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5172075</wp:posOffset>
            </wp:positionH>
            <wp:positionV relativeFrom="paragraph">
              <wp:posOffset>0</wp:posOffset>
            </wp:positionV>
            <wp:extent cx="1104265" cy="1151890"/>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7"/>
                    <a:srcRect b="-768" l="0" r="0" t="1"/>
                    <a:stretch>
                      <a:fillRect/>
                    </a:stretch>
                  </pic:blipFill>
                  <pic:spPr>
                    <a:xfrm>
                      <a:off x="0" y="0"/>
                      <a:ext cx="1104265" cy="115189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101600</wp:posOffset>
                </wp:positionV>
                <wp:extent cx="1962150" cy="304800"/>
                <wp:effectExtent b="0" l="0" r="0" t="0"/>
                <wp:wrapNone/>
                <wp:docPr id="8" name=""/>
                <a:graphic>
                  <a:graphicData uri="http://schemas.microsoft.com/office/word/2010/wordprocessingShape">
                    <wps:wsp>
                      <wps:cNvSpPr/>
                      <wps:cNvPr id="3" name="Shape 3"/>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101600</wp:posOffset>
                </wp:positionV>
                <wp:extent cx="1962150" cy="304800"/>
                <wp:effectExtent b="0" l="0" r="0" t="0"/>
                <wp:wrapNone/>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62150" cy="304800"/>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747.0" w:type="dxa"/>
        <w:jc w:val="left"/>
        <w:tblInd w:w="-115.0" w:type="dxa"/>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Job Title:</w:t>
            </w:r>
          </w:p>
        </w:tc>
        <w:tc>
          <w:tcP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t xml:space="preserve">Finance Administrator</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Hours:</w:t>
            </w:r>
          </w:p>
        </w:tc>
        <w:tc>
          <w:tcP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t xml:space="preserve">15-20</w:t>
            </w:r>
            <w:r w:rsidDel="00000000" w:rsidR="00000000" w:rsidRPr="00000000">
              <w:rPr>
                <w:i w:val="0"/>
                <w:smallCaps w:val="0"/>
                <w:strike w:val="0"/>
                <w:color w:val="000000"/>
                <w:sz w:val="24"/>
                <w:szCs w:val="24"/>
                <w:u w:val="none"/>
                <w:shd w:fill="auto" w:val="clear"/>
                <w:vertAlign w:val="baseline"/>
                <w:rtl w:val="0"/>
              </w:rPr>
              <w:t xml:space="preserve"> hours per week, Term Time +</w:t>
            </w:r>
          </w:p>
        </w:tc>
      </w:tr>
      <w:tr>
        <w:trPr>
          <w:cantSplit w:val="0"/>
          <w:trHeight w:val="368" w:hRule="atLeast"/>
          <w:tblHeader w:val="0"/>
        </w:trPr>
        <w:tc>
          <w:tcP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Status: </w:t>
            </w:r>
          </w:p>
        </w:tc>
        <w:tc>
          <w:tcPr>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Permanent</w:t>
            </w:r>
          </w:p>
        </w:tc>
      </w:tr>
      <w:tr>
        <w:trPr>
          <w:cantSplit w:val="0"/>
          <w:trHeight w:val="368" w:hRule="atLeast"/>
          <w:tblHeader w:val="0"/>
        </w:trPr>
        <w:tc>
          <w:tcP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3119" w:right="0" w:hanging="3119"/>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Responsible to: </w:t>
        <w:tab/>
      </w:r>
      <w:r w:rsidDel="00000000" w:rsidR="00000000" w:rsidRPr="00000000">
        <w:rPr>
          <w:i w:val="0"/>
          <w:smallCaps w:val="0"/>
          <w:strike w:val="0"/>
          <w:color w:val="000000"/>
          <w:sz w:val="24"/>
          <w:szCs w:val="24"/>
          <w:u w:val="none"/>
          <w:shd w:fill="auto" w:val="clear"/>
          <w:vertAlign w:val="baseline"/>
          <w:rtl w:val="0"/>
        </w:rPr>
        <w:t xml:space="preserve">Finance</w:t>
      </w:r>
      <w:r w:rsidDel="00000000" w:rsidR="00000000" w:rsidRPr="00000000">
        <w:rPr>
          <w:rtl w:val="0"/>
        </w:rPr>
        <w:t xml:space="preserve"> </w:t>
      </w:r>
      <w:r w:rsidDel="00000000" w:rsidR="00000000" w:rsidRPr="00000000">
        <w:rPr>
          <w:i w:val="0"/>
          <w:smallCaps w:val="0"/>
          <w:strike w:val="0"/>
          <w:color w:val="000000"/>
          <w:sz w:val="24"/>
          <w:szCs w:val="24"/>
          <w:u w:val="none"/>
          <w:shd w:fill="auto" w:val="clear"/>
          <w:vertAlign w:val="baseline"/>
          <w:rtl w:val="0"/>
        </w:rPr>
        <w:t xml:space="preserve">Manager</w:t>
      </w:r>
      <w:r w:rsidDel="00000000" w:rsidR="00000000" w:rsidRPr="00000000">
        <w:rPr>
          <w:b w:val="1"/>
          <w:i w:val="0"/>
          <w:smallCaps w:val="0"/>
          <w:strike w:val="0"/>
          <w:color w:val="000000"/>
          <w:sz w:val="24"/>
          <w:szCs w:val="24"/>
          <w:u w:val="none"/>
          <w:shd w:fill="auto" w:val="clear"/>
          <w:vertAlign w:val="baseline"/>
          <w:rtl w:val="0"/>
        </w:rPr>
        <w:tab/>
        <w:t xml:space="preserve">                </w:t>
        <w:tab/>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spacing w:after="240" w:before="240" w:line="276" w:lineRule="auto"/>
        <w:jc w:val="both"/>
        <w:rPr>
          <w:i w:val="1"/>
        </w:rPr>
      </w:pPr>
      <w:r w:rsidDel="00000000" w:rsidR="00000000" w:rsidRPr="00000000">
        <w:rPr>
          <w:b w:val="1"/>
          <w:rtl w:val="0"/>
        </w:rPr>
        <w:t xml:space="preserve">Finance Administrator</w:t>
      </w:r>
      <w:r w:rsidDel="00000000" w:rsidR="00000000" w:rsidRPr="00000000">
        <w:rPr>
          <w:rtl w:val="0"/>
        </w:rPr>
      </w:r>
    </w:p>
    <w:p w:rsidR="00000000" w:rsidDel="00000000" w:rsidP="00000000" w:rsidRDefault="00000000" w:rsidRPr="00000000" w14:paraId="00000017">
      <w:pPr>
        <w:spacing w:after="240" w:before="240" w:line="276" w:lineRule="auto"/>
        <w:jc w:val="both"/>
        <w:rPr/>
      </w:pPr>
      <w:r w:rsidDel="00000000" w:rsidR="00000000" w:rsidRPr="00000000">
        <w:rPr>
          <w:rtl w:val="0"/>
        </w:rPr>
        <w:t xml:space="preserve">We are seeking a detail-oriented and proactive individual to support the billing and credit control function within our busy Finance Department. This is a varied and rewarding role that plays a crucial part in supporting families, ensuring financial accuracy, and maintaining strong relationships for the College and Nursery.</w:t>
      </w:r>
    </w:p>
    <w:p w:rsidR="00000000" w:rsidDel="00000000" w:rsidP="00000000" w:rsidRDefault="00000000" w:rsidRPr="00000000" w14:paraId="00000018">
      <w:pPr>
        <w:spacing w:after="240" w:before="240" w:line="276" w:lineRule="auto"/>
        <w:jc w:val="both"/>
        <w:rPr>
          <w:b w:val="1"/>
        </w:rPr>
      </w:pPr>
      <w:r w:rsidDel="00000000" w:rsidR="00000000" w:rsidRPr="00000000">
        <w:rPr>
          <w:b w:val="1"/>
          <w:rtl w:val="0"/>
        </w:rPr>
        <w:t xml:space="preserve">Key Responsibilities:</w:t>
      </w:r>
    </w:p>
    <w:p w:rsidR="00000000" w:rsidDel="00000000" w:rsidP="00000000" w:rsidRDefault="00000000" w:rsidRPr="00000000" w14:paraId="00000019">
      <w:pPr>
        <w:spacing w:after="240" w:before="240" w:line="276" w:lineRule="auto"/>
        <w:jc w:val="both"/>
        <w:rPr>
          <w:b w:val="1"/>
        </w:rPr>
      </w:pPr>
      <w:r w:rsidDel="00000000" w:rsidR="00000000" w:rsidRPr="00000000">
        <w:rPr>
          <w:b w:val="1"/>
          <w:rtl w:val="0"/>
        </w:rPr>
        <w:t xml:space="preserve">Billing &amp; Fee Management</w:t>
      </w:r>
    </w:p>
    <w:p w:rsidR="00000000" w:rsidDel="00000000" w:rsidP="00000000" w:rsidRDefault="00000000" w:rsidRPr="00000000" w14:paraId="0000001A">
      <w:pPr>
        <w:numPr>
          <w:ilvl w:val="0"/>
          <w:numId w:val="4"/>
        </w:numPr>
        <w:spacing w:after="0" w:before="240" w:line="276" w:lineRule="auto"/>
        <w:ind w:left="720" w:hanging="360"/>
        <w:rPr/>
      </w:pPr>
      <w:r w:rsidDel="00000000" w:rsidR="00000000" w:rsidRPr="00000000">
        <w:rPr>
          <w:rtl w:val="0"/>
        </w:rPr>
        <w:t xml:space="preserve">Prepare and issue termly College bills and monthly Nursery invoices using iSAMS and iFinance and EyManage.</w:t>
        <w:br w:type="textWrapping"/>
      </w:r>
    </w:p>
    <w:p w:rsidR="00000000" w:rsidDel="00000000" w:rsidP="00000000" w:rsidRDefault="00000000" w:rsidRPr="00000000" w14:paraId="0000001B">
      <w:pPr>
        <w:numPr>
          <w:ilvl w:val="0"/>
          <w:numId w:val="4"/>
        </w:numPr>
        <w:spacing w:after="0" w:before="0" w:line="276" w:lineRule="auto"/>
        <w:ind w:left="720" w:hanging="360"/>
        <w:rPr/>
      </w:pPr>
      <w:r w:rsidDel="00000000" w:rsidR="00000000" w:rsidRPr="00000000">
        <w:rPr>
          <w:rtl w:val="0"/>
        </w:rPr>
        <w:t xml:space="preserve">Maintain and update the billing ledger, accurately recording receipts and payments.</w:t>
        <w:br w:type="textWrapping"/>
      </w:r>
    </w:p>
    <w:p w:rsidR="00000000" w:rsidDel="00000000" w:rsidP="00000000" w:rsidRDefault="00000000" w:rsidRPr="00000000" w14:paraId="0000001C">
      <w:pPr>
        <w:numPr>
          <w:ilvl w:val="0"/>
          <w:numId w:val="4"/>
        </w:numPr>
        <w:spacing w:after="0" w:before="0" w:line="276" w:lineRule="auto"/>
        <w:ind w:left="720" w:hanging="360"/>
        <w:rPr/>
      </w:pPr>
      <w:r w:rsidDel="00000000" w:rsidR="00000000" w:rsidRPr="00000000">
        <w:rPr>
          <w:rtl w:val="0"/>
        </w:rPr>
        <w:t xml:space="preserve">Set up new billing accounts and ensure all relevant charges are processed promptly and correctly.</w:t>
        <w:br w:type="textWrapping"/>
      </w:r>
    </w:p>
    <w:p w:rsidR="00000000" w:rsidDel="00000000" w:rsidP="00000000" w:rsidRDefault="00000000" w:rsidRPr="00000000" w14:paraId="0000001D">
      <w:pPr>
        <w:numPr>
          <w:ilvl w:val="0"/>
          <w:numId w:val="4"/>
        </w:numPr>
        <w:spacing w:after="240" w:before="0" w:line="276" w:lineRule="auto"/>
        <w:ind w:left="720" w:hanging="360"/>
        <w:rPr/>
      </w:pPr>
      <w:r w:rsidDel="00000000" w:rsidR="00000000" w:rsidRPr="00000000">
        <w:rPr>
          <w:rtl w:val="0"/>
        </w:rPr>
        <w:t xml:space="preserve">Manage the refund process for leavers and respond to all billing enquiries in a professional and timely manner. Along with any other administrative duties that may be required.</w:t>
      </w:r>
    </w:p>
    <w:p w:rsidR="00000000" w:rsidDel="00000000" w:rsidP="00000000" w:rsidRDefault="00000000" w:rsidRPr="00000000" w14:paraId="0000001E">
      <w:pPr>
        <w:spacing w:after="240" w:before="240" w:line="276" w:lineRule="auto"/>
        <w:jc w:val="both"/>
        <w:rPr>
          <w:b w:val="1"/>
        </w:rPr>
      </w:pPr>
      <w:r w:rsidDel="00000000" w:rsidR="00000000" w:rsidRPr="00000000">
        <w:rPr>
          <w:b w:val="1"/>
          <w:rtl w:val="0"/>
        </w:rPr>
        <w:t xml:space="preserve">Credit Control</w:t>
      </w:r>
    </w:p>
    <w:p w:rsidR="00000000" w:rsidDel="00000000" w:rsidP="00000000" w:rsidRDefault="00000000" w:rsidRPr="00000000" w14:paraId="0000001F">
      <w:pPr>
        <w:numPr>
          <w:ilvl w:val="0"/>
          <w:numId w:val="2"/>
        </w:numPr>
        <w:spacing w:after="0" w:before="240" w:line="276" w:lineRule="auto"/>
        <w:ind w:left="720" w:hanging="360"/>
        <w:rPr/>
      </w:pPr>
      <w:r w:rsidDel="00000000" w:rsidR="00000000" w:rsidRPr="00000000">
        <w:rPr>
          <w:rtl w:val="0"/>
        </w:rPr>
        <w:t xml:space="preserve">Monitor outstanding fee balances and take a lead in following up overdue payments through statements, emails, and phone calls.</w:t>
        <w:br w:type="textWrapping"/>
      </w:r>
    </w:p>
    <w:p w:rsidR="00000000" w:rsidDel="00000000" w:rsidP="00000000" w:rsidRDefault="00000000" w:rsidRPr="00000000" w14:paraId="00000020">
      <w:pPr>
        <w:numPr>
          <w:ilvl w:val="0"/>
          <w:numId w:val="2"/>
        </w:numPr>
        <w:spacing w:after="240" w:before="0" w:line="276" w:lineRule="auto"/>
        <w:ind w:left="720" w:hanging="360"/>
        <w:rPr/>
      </w:pPr>
      <w:r w:rsidDel="00000000" w:rsidR="00000000" w:rsidRPr="00000000">
        <w:rPr>
          <w:rtl w:val="0"/>
        </w:rPr>
        <w:t xml:space="preserve">Work with families and other Finance staff to agree payment plans where necessary and liaise with debt collection agencies or solicitors as required.</w:t>
        <w:br w:type="textWrapping"/>
      </w:r>
    </w:p>
    <w:p w:rsidR="00000000" w:rsidDel="00000000" w:rsidP="00000000" w:rsidRDefault="00000000" w:rsidRPr="00000000" w14:paraId="00000021">
      <w:pPr>
        <w:spacing w:after="240" w:before="0" w:line="276" w:lineRule="auto"/>
        <w:rPr/>
      </w:pPr>
      <w:r w:rsidDel="00000000" w:rsidR="00000000" w:rsidRPr="00000000">
        <w:rPr>
          <w:rtl w:val="0"/>
        </w:rPr>
      </w:r>
    </w:p>
    <w:p w:rsidR="00000000" w:rsidDel="00000000" w:rsidP="00000000" w:rsidRDefault="00000000" w:rsidRPr="00000000" w14:paraId="00000022">
      <w:pPr>
        <w:spacing w:after="240" w:before="0" w:line="276" w:lineRule="auto"/>
        <w:rPr/>
      </w:pPr>
      <w:r w:rsidDel="00000000" w:rsidR="00000000" w:rsidRPr="00000000">
        <w:rPr>
          <w:rtl w:val="0"/>
        </w:rPr>
      </w:r>
    </w:p>
    <w:p w:rsidR="00000000" w:rsidDel="00000000" w:rsidP="00000000" w:rsidRDefault="00000000" w:rsidRPr="00000000" w14:paraId="00000023">
      <w:pPr>
        <w:spacing w:after="240" w:before="240" w:line="276" w:lineRule="auto"/>
        <w:jc w:val="both"/>
        <w:rPr>
          <w:b w:val="1"/>
        </w:rPr>
      </w:pPr>
      <w:r w:rsidDel="00000000" w:rsidR="00000000" w:rsidRPr="00000000">
        <w:rPr>
          <w:b w:val="1"/>
          <w:rtl w:val="0"/>
        </w:rPr>
        <w:t xml:space="preserve">Direct Debits &amp; Reconciliations</w:t>
      </w:r>
    </w:p>
    <w:p w:rsidR="00000000" w:rsidDel="00000000" w:rsidP="00000000" w:rsidRDefault="00000000" w:rsidRPr="00000000" w14:paraId="00000024">
      <w:pPr>
        <w:numPr>
          <w:ilvl w:val="0"/>
          <w:numId w:val="5"/>
        </w:numPr>
        <w:spacing w:after="0" w:before="240" w:line="276" w:lineRule="auto"/>
        <w:ind w:left="720" w:hanging="360"/>
        <w:rPr/>
      </w:pPr>
      <w:r w:rsidDel="00000000" w:rsidR="00000000" w:rsidRPr="00000000">
        <w:rPr>
          <w:rtl w:val="0"/>
        </w:rPr>
        <w:t xml:space="preserve">Oversee the monthly direct debit collection process, ensuring it runs smoothly and is accurately maintained.</w:t>
        <w:br w:type="textWrapping"/>
      </w:r>
    </w:p>
    <w:p w:rsidR="00000000" w:rsidDel="00000000" w:rsidP="00000000" w:rsidRDefault="00000000" w:rsidRPr="00000000" w14:paraId="00000025">
      <w:pPr>
        <w:numPr>
          <w:ilvl w:val="0"/>
          <w:numId w:val="5"/>
        </w:numPr>
        <w:spacing w:after="240" w:before="0" w:line="276" w:lineRule="auto"/>
        <w:ind w:left="720" w:hanging="360"/>
        <w:rPr/>
      </w:pPr>
      <w:r w:rsidDel="00000000" w:rsidR="00000000" w:rsidRPr="00000000">
        <w:rPr>
          <w:rtl w:val="0"/>
        </w:rPr>
        <w:t xml:space="preserve">Complete regular bank reconciliations to ensure all financial records are up to date and accurate.</w:t>
        <w:br w:type="textWrapping"/>
      </w:r>
    </w:p>
    <w:p w:rsidR="00000000" w:rsidDel="00000000" w:rsidP="00000000" w:rsidRDefault="00000000" w:rsidRPr="00000000" w14:paraId="00000026">
      <w:pPr>
        <w:spacing w:after="240" w:before="240" w:line="276" w:lineRule="auto"/>
        <w:jc w:val="both"/>
        <w:rPr>
          <w:b w:val="1"/>
        </w:rPr>
      </w:pPr>
      <w:r w:rsidDel="00000000" w:rsidR="00000000" w:rsidRPr="00000000">
        <w:rPr>
          <w:b w:val="1"/>
          <w:rtl w:val="0"/>
        </w:rPr>
        <w:t xml:space="preserve">Pupil Insurance Administration</w:t>
      </w:r>
    </w:p>
    <w:p w:rsidR="00000000" w:rsidDel="00000000" w:rsidP="00000000" w:rsidRDefault="00000000" w:rsidRPr="00000000" w14:paraId="00000027">
      <w:pPr>
        <w:numPr>
          <w:ilvl w:val="0"/>
          <w:numId w:val="1"/>
        </w:numPr>
        <w:spacing w:after="0" w:before="240" w:line="276" w:lineRule="auto"/>
        <w:ind w:left="720" w:hanging="360"/>
        <w:rPr/>
      </w:pPr>
      <w:r w:rsidDel="00000000" w:rsidR="00000000" w:rsidRPr="00000000">
        <w:rPr>
          <w:rtl w:val="0"/>
        </w:rPr>
        <w:t xml:space="preserve">Coordinate termly insurance declarations with providers and handle any queries from parents.</w:t>
        <w:br w:type="textWrapping"/>
      </w:r>
    </w:p>
    <w:p w:rsidR="00000000" w:rsidDel="00000000" w:rsidP="00000000" w:rsidRDefault="00000000" w:rsidRPr="00000000" w14:paraId="00000028">
      <w:pPr>
        <w:numPr>
          <w:ilvl w:val="0"/>
          <w:numId w:val="1"/>
        </w:numPr>
        <w:spacing w:after="240" w:before="0" w:line="276" w:lineRule="auto"/>
        <w:ind w:left="720" w:hanging="360"/>
        <w:rPr/>
      </w:pPr>
      <w:r w:rsidDel="00000000" w:rsidR="00000000" w:rsidRPr="00000000">
        <w:rPr>
          <w:rtl w:val="0"/>
        </w:rPr>
        <w:t xml:space="preserve">Manage the process for insurance claims, working with all relevant stakeholders to ensure swift resolution.</w:t>
        <w:br w:type="textWrapping"/>
      </w:r>
    </w:p>
    <w:p w:rsidR="00000000" w:rsidDel="00000000" w:rsidP="00000000" w:rsidRDefault="00000000" w:rsidRPr="00000000" w14:paraId="00000029">
      <w:pPr>
        <w:spacing w:line="276" w:lineRule="auto"/>
        <w:ind w:left="720" w:hanging="36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spacing w:after="240" w:before="240" w:line="276" w:lineRule="auto"/>
        <w:jc w:val="both"/>
        <w:rPr/>
      </w:pPr>
      <w:r w:rsidDel="00000000" w:rsidR="00000000" w:rsidRPr="00000000">
        <w:rPr>
          <w:rtl w:val="0"/>
        </w:rPr>
        <w:t xml:space="preserve">This role would suit someone with excellent attention to detail, strong communication skills, and a customer-focused mindset. You’ll be joining a supportive and experienced finance team with opportunities to grow and develop your skills in a dynamic school environment.</w:t>
      </w:r>
    </w:p>
    <w:p w:rsidR="00000000" w:rsidDel="00000000" w:rsidP="00000000" w:rsidRDefault="00000000" w:rsidRPr="00000000" w14:paraId="0000002B">
      <w:pPr>
        <w:rPr>
          <w:b w:val="1"/>
        </w:rPr>
      </w:pPr>
      <w:r w:rsidDel="00000000" w:rsidR="00000000" w:rsidRPr="00000000">
        <w:rPr>
          <w:b w:val="1"/>
          <w:rtl w:val="0"/>
        </w:rPr>
        <w:t xml:space="preserve">Additional Duties</w:t>
      </w:r>
    </w:p>
    <w:p w:rsidR="00000000" w:rsidDel="00000000" w:rsidP="00000000" w:rsidRDefault="00000000" w:rsidRPr="00000000" w14:paraId="0000002C">
      <w:pPr>
        <w:jc w:val="both"/>
        <w:rPr/>
      </w:pPr>
      <w:r w:rsidDel="00000000" w:rsidR="00000000" w:rsidRPr="00000000">
        <w:rPr>
          <w:rtl w:val="0"/>
        </w:rPr>
        <w:t xml:space="preserve">To undertake such additional duties as may be reasonably required commensurate with the level of responsibility within the College.</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2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0">
      <w:pPr>
        <w:spacing w:after="240" w:before="240" w:lineRule="auto"/>
        <w:jc w:val="both"/>
        <w:rPr>
          <w:b w:val="1"/>
          <w:sz w:val="26"/>
          <w:szCs w:val="26"/>
        </w:rPr>
      </w:pPr>
      <w:r w:rsidDel="00000000" w:rsidR="00000000" w:rsidRPr="00000000">
        <w:rPr>
          <w:b w:val="1"/>
          <w:sz w:val="26"/>
          <w:szCs w:val="26"/>
          <w:rtl w:val="0"/>
        </w:rPr>
        <w:t xml:space="preserve">Child Protection and Safeguarding</w:t>
      </w:r>
    </w:p>
    <w:p w:rsidR="00000000" w:rsidDel="00000000" w:rsidP="00000000" w:rsidRDefault="00000000" w:rsidRPr="00000000" w14:paraId="00000031">
      <w:pPr>
        <w:spacing w:after="240" w:before="240" w:lineRule="auto"/>
        <w:jc w:val="both"/>
        <w:rPr>
          <w:sz w:val="26"/>
          <w:szCs w:val="26"/>
        </w:rPr>
      </w:pPr>
      <w:r w:rsidDel="00000000" w:rsidR="00000000" w:rsidRPr="00000000">
        <w:rPr>
          <w:sz w:val="26"/>
          <w:szCs w:val="26"/>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2024).</w:t>
      </w:r>
    </w:p>
    <w:p w:rsidR="00000000" w:rsidDel="00000000" w:rsidP="00000000" w:rsidRDefault="00000000" w:rsidRPr="00000000" w14:paraId="00000032">
      <w:pPr>
        <w:spacing w:after="240" w:before="240" w:lineRule="auto"/>
        <w:jc w:val="both"/>
        <w:rPr>
          <w:sz w:val="26"/>
          <w:szCs w:val="26"/>
        </w:rPr>
      </w:pPr>
      <w:r w:rsidDel="00000000" w:rsidR="00000000" w:rsidRPr="00000000">
        <w:rPr>
          <w:sz w:val="26"/>
          <w:szCs w:val="26"/>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3">
      <w:pPr>
        <w:spacing w:after="240" w:before="240" w:lineRule="auto"/>
        <w:jc w:val="both"/>
        <w:rPr>
          <w:b w:val="1"/>
          <w:sz w:val="26"/>
          <w:szCs w:val="26"/>
        </w:rPr>
      </w:pPr>
      <w:r w:rsidDel="00000000" w:rsidR="00000000" w:rsidRPr="00000000">
        <w:rPr>
          <w:b w:val="1"/>
          <w:sz w:val="26"/>
          <w:szCs w:val="26"/>
          <w:rtl w:val="0"/>
        </w:rPr>
        <w:t xml:space="preserve">Additional Duties:</w:t>
      </w:r>
    </w:p>
    <w:p w:rsidR="00000000" w:rsidDel="00000000" w:rsidP="00000000" w:rsidRDefault="00000000" w:rsidRPr="00000000" w14:paraId="00000034">
      <w:pPr>
        <w:spacing w:after="240" w:line="261" w:lineRule="auto"/>
        <w:jc w:val="both"/>
        <w:rPr>
          <w:sz w:val="26"/>
          <w:szCs w:val="26"/>
        </w:rPr>
      </w:pPr>
      <w:r w:rsidDel="00000000" w:rsidR="00000000" w:rsidRPr="00000000">
        <w:rPr>
          <w:sz w:val="26"/>
          <w:szCs w:val="26"/>
          <w:rtl w:val="0"/>
        </w:rPr>
        <w:t xml:space="preserve">To undertake such additional duties as may be reasonably required commensurate with the level of responsibility within the College.</w:t>
      </w:r>
    </w:p>
    <w:p w:rsidR="00000000" w:rsidDel="00000000" w:rsidP="00000000" w:rsidRDefault="00000000" w:rsidRPr="00000000" w14:paraId="00000035">
      <w:pPr>
        <w:spacing w:after="240" w:line="261" w:lineRule="auto"/>
        <w:jc w:val="both"/>
        <w:rPr>
          <w:sz w:val="26"/>
          <w:szCs w:val="26"/>
        </w:rPr>
      </w:pPr>
      <w:r w:rsidDel="00000000" w:rsidR="00000000" w:rsidRPr="00000000">
        <w:rPr>
          <w:sz w:val="26"/>
          <w:szCs w:val="26"/>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36">
      <w:pPr>
        <w:spacing w:after="240" w:before="240" w:lineRule="auto"/>
        <w:jc w:val="both"/>
        <w:rPr>
          <w:b w:val="1"/>
          <w:sz w:val="26"/>
          <w:szCs w:val="26"/>
        </w:rPr>
      </w:pPr>
      <w:r w:rsidDel="00000000" w:rsidR="00000000" w:rsidRPr="00000000">
        <w:rPr>
          <w:rtl w:val="0"/>
        </w:rPr>
        <w:t xml:space="preserve"> </w:t>
      </w:r>
      <w:r w:rsidDel="00000000" w:rsidR="00000000" w:rsidRPr="00000000">
        <w:rPr>
          <w:b w:val="1"/>
          <w:sz w:val="26"/>
          <w:szCs w:val="26"/>
          <w:rtl w:val="0"/>
        </w:rPr>
        <w:t xml:space="preserve">July 2025</w:t>
      </w:r>
    </w:p>
    <w:p w:rsidR="00000000" w:rsidDel="00000000" w:rsidP="00000000" w:rsidRDefault="00000000" w:rsidRPr="00000000" w14:paraId="00000037">
      <w:pPr>
        <w:rPr>
          <w:sz w:val="26"/>
          <w:szCs w:val="26"/>
        </w:rPr>
      </w:pPr>
      <w:r w:rsidDel="00000000" w:rsidR="00000000" w:rsidRPr="00000000">
        <w:rPr>
          <w:sz w:val="26"/>
          <w:szCs w:val="26"/>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25400</wp:posOffset>
                </wp:positionV>
                <wp:extent cx="6667500" cy="304800"/>
                <wp:effectExtent b="0" l="0" r="0" t="0"/>
                <wp:wrapNone/>
                <wp:docPr id="7" name=""/>
                <a:graphic>
                  <a:graphicData uri="http://schemas.microsoft.com/office/word/2010/wordprocessingShape">
                    <wps:wsp>
                      <wps:cNvSpPr/>
                      <wps:cNvPr id="2" name="Shape 2"/>
                      <wps:spPr>
                        <a:xfrm>
                          <a:off x="2021775" y="3639030"/>
                          <a:ext cx="664845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Person Specification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25400</wp:posOffset>
                </wp:positionV>
                <wp:extent cx="6667500" cy="304800"/>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667500" cy="304800"/>
                        </a:xfrm>
                        <a:prstGeom prst="rect"/>
                        <a:ln/>
                      </pic:spPr>
                    </pic:pic>
                  </a:graphicData>
                </a:graphic>
              </wp:anchor>
            </w:drawing>
          </mc:Fallback>
        </mc:AlternateConten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Skills and experience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Clear understanding of sales ledger and credit control procedure and controls.</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Experienced in Microsoft Excel and Word.</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Good attention to detail.</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Good communication/customer service skills.</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Good prioritisation/time-management skills.</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Good team worker and pro-active nature.</w:t>
      </w:r>
    </w:p>
    <w:p w:rsidR="00000000" w:rsidDel="00000000" w:rsidP="00000000" w:rsidRDefault="00000000" w:rsidRPr="00000000" w14:paraId="00000046">
      <w:pPr>
        <w:tabs>
          <w:tab w:val="left" w:leader="none" w:pos="460"/>
        </w:tabs>
        <w:spacing w:before="47" w:lineRule="auto"/>
        <w:ind w:left="101" w:right="-20" w:firstLine="0"/>
        <w:rPr>
          <w:b w:val="1"/>
          <w:u w:val="single"/>
        </w:rPr>
      </w:pPr>
      <w:r w:rsidDel="00000000" w:rsidR="00000000" w:rsidRPr="00000000">
        <w:rPr>
          <w:rtl w:val="0"/>
        </w:rPr>
      </w:r>
    </w:p>
    <w:p w:rsidR="00000000" w:rsidDel="00000000" w:rsidP="00000000" w:rsidRDefault="00000000" w:rsidRPr="00000000" w14:paraId="00000047">
      <w:pPr>
        <w:ind w:firstLine="720"/>
        <w:rPr/>
      </w:pPr>
      <w:r w:rsidDel="00000000" w:rsidR="00000000" w:rsidRPr="00000000">
        <w:rPr>
          <w:rtl w:val="0"/>
        </w:rPr>
      </w:r>
    </w:p>
    <w:p w:rsidR="00000000" w:rsidDel="00000000" w:rsidP="00000000" w:rsidRDefault="00000000" w:rsidRPr="00000000" w14:paraId="00000048">
      <w:pPr>
        <w:spacing w:after="200" w:lineRule="auto"/>
        <w:rPr>
          <w:b w:val="1"/>
          <w:sz w:val="22"/>
          <w:szCs w:val="22"/>
          <w:u w:val="single"/>
        </w:rPr>
      </w:pPr>
      <w:r w:rsidDel="00000000" w:rsidR="00000000" w:rsidRPr="00000000">
        <w:rPr>
          <w:rtl w:val="0"/>
        </w:rPr>
      </w:r>
    </w:p>
    <w:tbl>
      <w:tblPr>
        <w:tblStyle w:val="Table2"/>
        <w:tblW w:w="9746.0" w:type="dxa"/>
        <w:jc w:val="left"/>
        <w:tblInd w:w="-100.0" w:type="dxa"/>
        <w:tblLayout w:type="fixed"/>
        <w:tblLook w:val="0400"/>
      </w:tblPr>
      <w:tblGrid>
        <w:gridCol w:w="4873"/>
        <w:gridCol w:w="4873"/>
        <w:tblGridChange w:id="0">
          <w:tblGrid>
            <w:gridCol w:w="4873"/>
            <w:gridCol w:w="487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rPr>
                <w:sz w:val="26"/>
                <w:szCs w:val="26"/>
              </w:rPr>
            </w:pPr>
            <w:r w:rsidDel="00000000" w:rsidR="00000000" w:rsidRPr="00000000">
              <w:rPr>
                <w:rtl w:val="0"/>
              </w:rPr>
            </w:r>
          </w:p>
          <w:p w:rsidR="00000000" w:rsidDel="00000000" w:rsidP="00000000" w:rsidRDefault="00000000" w:rsidRPr="00000000" w14:paraId="0000004A">
            <w:pPr>
              <w:jc w:val="both"/>
              <w:rPr>
                <w:sz w:val="26"/>
                <w:szCs w:val="26"/>
              </w:rPr>
            </w:pPr>
            <w:r w:rsidDel="00000000" w:rsidR="00000000" w:rsidRPr="00000000">
              <w:rPr>
                <w:b w:val="1"/>
                <w:color w:val="000000"/>
                <w:sz w:val="26"/>
                <w:szCs w:val="26"/>
                <w:rtl w:val="0"/>
              </w:rPr>
              <w:t xml:space="preserve">Signed ..............................................</w:t>
            </w:r>
            <w:r w:rsidDel="00000000" w:rsidR="00000000" w:rsidRPr="00000000">
              <w:rPr>
                <w:rtl w:val="0"/>
              </w:rPr>
            </w:r>
          </w:p>
          <w:p w:rsidR="00000000" w:rsidDel="00000000" w:rsidP="00000000" w:rsidRDefault="00000000" w:rsidRPr="00000000" w14:paraId="0000004B">
            <w:pPr>
              <w:spacing w:after="240" w:lineRule="auto"/>
              <w:rPr>
                <w:sz w:val="26"/>
                <w:szCs w:val="26"/>
              </w:rPr>
            </w:pPr>
            <w:r w:rsidDel="00000000" w:rsidR="00000000" w:rsidRPr="00000000">
              <w:rPr>
                <w:rtl w:val="0"/>
              </w:rPr>
            </w:r>
          </w:p>
          <w:p w:rsidR="00000000" w:rsidDel="00000000" w:rsidP="00000000" w:rsidRDefault="00000000" w:rsidRPr="00000000" w14:paraId="0000004C">
            <w:pPr>
              <w:jc w:val="both"/>
              <w:rPr>
                <w:sz w:val="26"/>
                <w:szCs w:val="26"/>
              </w:rPr>
            </w:pPr>
            <w:r w:rsidDel="00000000" w:rsidR="00000000" w:rsidRPr="00000000">
              <w:rPr>
                <w:b w:val="1"/>
                <w:color w:val="000000"/>
                <w:sz w:val="26"/>
                <w:szCs w:val="26"/>
                <w:rtl w:val="0"/>
              </w:rPr>
              <w:t xml:space="preserve">Print name  ......................................</w:t>
            </w:r>
            <w:r w:rsidDel="00000000" w:rsidR="00000000" w:rsidRPr="00000000">
              <w:rPr>
                <w:rtl w:val="0"/>
              </w:rPr>
            </w:r>
          </w:p>
          <w:p w:rsidR="00000000" w:rsidDel="00000000" w:rsidP="00000000" w:rsidRDefault="00000000" w:rsidRPr="00000000" w14:paraId="0000004D">
            <w:pPr>
              <w:rPr>
                <w:sz w:val="26"/>
                <w:szCs w:val="26"/>
              </w:rPr>
            </w:pPr>
            <w:r w:rsidDel="00000000" w:rsidR="00000000" w:rsidRPr="00000000">
              <w:rPr>
                <w:rtl w:val="0"/>
              </w:rPr>
            </w:r>
          </w:p>
          <w:p w:rsidR="00000000" w:rsidDel="00000000" w:rsidP="00000000" w:rsidRDefault="00000000" w:rsidRPr="00000000" w14:paraId="0000004E">
            <w:pPr>
              <w:ind w:hanging="35"/>
              <w:jc w:val="both"/>
              <w:rPr>
                <w:sz w:val="26"/>
                <w:szCs w:val="26"/>
              </w:rPr>
            </w:pPr>
            <w:r w:rsidDel="00000000" w:rsidR="00000000" w:rsidRPr="00000000">
              <w:rPr>
                <w:b w:val="1"/>
                <w:color w:val="000000"/>
                <w:sz w:val="26"/>
                <w:szCs w:val="26"/>
                <w:rtl w:val="0"/>
              </w:rPr>
              <w:tab/>
              <w:tab/>
              <w:tab/>
              <w:tab/>
              <w:tab/>
            </w:r>
            <w:r w:rsidDel="00000000" w:rsidR="00000000" w:rsidRPr="00000000">
              <w:rPr>
                <w:rtl w:val="0"/>
              </w:rPr>
            </w:r>
          </w:p>
          <w:p w:rsidR="00000000" w:rsidDel="00000000" w:rsidP="00000000" w:rsidRDefault="00000000" w:rsidRPr="00000000" w14:paraId="0000004F">
            <w:pPr>
              <w:ind w:hanging="35"/>
              <w:jc w:val="both"/>
              <w:rPr>
                <w:sz w:val="26"/>
                <w:szCs w:val="26"/>
              </w:rPr>
            </w:pPr>
            <w:r w:rsidDel="00000000" w:rsidR="00000000" w:rsidRPr="00000000">
              <w:rPr>
                <w:b w:val="1"/>
                <w:color w:val="000000"/>
                <w:sz w:val="26"/>
                <w:szCs w:val="26"/>
                <w:rtl w:val="0"/>
              </w:rPr>
              <w:t xml:space="preserve">Dated ...............................................</w:t>
            </w:r>
            <w:r w:rsidDel="00000000" w:rsidR="00000000" w:rsidRPr="00000000">
              <w:rPr>
                <w:rtl w:val="0"/>
              </w:rPr>
            </w:r>
          </w:p>
          <w:p w:rsidR="00000000" w:rsidDel="00000000" w:rsidP="00000000" w:rsidRDefault="00000000" w:rsidRPr="00000000" w14:paraId="00000050">
            <w:pPr>
              <w:rPr>
                <w:sz w:val="26"/>
                <w:szCs w:val="26"/>
              </w:rPr>
            </w:pPr>
            <w:r w:rsidDel="00000000" w:rsidR="00000000" w:rsidRPr="00000000">
              <w:rPr>
                <w:rtl w:val="0"/>
              </w:rPr>
            </w:r>
          </w:p>
          <w:p w:rsidR="00000000" w:rsidDel="00000000" w:rsidP="00000000" w:rsidRDefault="00000000" w:rsidRPr="00000000" w14:paraId="00000051">
            <w:pPr>
              <w:ind w:hanging="35"/>
              <w:jc w:val="right"/>
              <w:rPr>
                <w:sz w:val="26"/>
                <w:szCs w:val="26"/>
              </w:rPr>
            </w:pPr>
            <w:r w:rsidDel="00000000" w:rsidR="00000000" w:rsidRPr="00000000">
              <w:rPr>
                <w:i w:val="1"/>
                <w:color w:val="000000"/>
                <w:sz w:val="26"/>
                <w:szCs w:val="26"/>
                <w:rtl w:val="0"/>
              </w:rPr>
              <w:t xml:space="preserve">(Post holder)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rPr>
                <w:sz w:val="26"/>
                <w:szCs w:val="26"/>
              </w:rPr>
            </w:pPr>
            <w:r w:rsidDel="00000000" w:rsidR="00000000" w:rsidRPr="00000000">
              <w:rPr>
                <w:rtl w:val="0"/>
              </w:rPr>
            </w:r>
          </w:p>
          <w:p w:rsidR="00000000" w:rsidDel="00000000" w:rsidP="00000000" w:rsidRDefault="00000000" w:rsidRPr="00000000" w14:paraId="00000053">
            <w:pPr>
              <w:jc w:val="both"/>
              <w:rPr>
                <w:sz w:val="26"/>
                <w:szCs w:val="26"/>
              </w:rPr>
            </w:pPr>
            <w:r w:rsidDel="00000000" w:rsidR="00000000" w:rsidRPr="00000000">
              <w:rPr>
                <w:b w:val="1"/>
                <w:color w:val="000000"/>
                <w:sz w:val="26"/>
                <w:szCs w:val="26"/>
                <w:rtl w:val="0"/>
              </w:rPr>
              <w:t xml:space="preserve">Signed ..............................................</w:t>
            </w:r>
            <w:r w:rsidDel="00000000" w:rsidR="00000000" w:rsidRPr="00000000">
              <w:rPr>
                <w:rtl w:val="0"/>
              </w:rPr>
            </w:r>
          </w:p>
          <w:p w:rsidR="00000000" w:rsidDel="00000000" w:rsidP="00000000" w:rsidRDefault="00000000" w:rsidRPr="00000000" w14:paraId="00000054">
            <w:pPr>
              <w:spacing w:after="240" w:lineRule="auto"/>
              <w:rPr>
                <w:sz w:val="26"/>
                <w:szCs w:val="26"/>
              </w:rPr>
            </w:pPr>
            <w:r w:rsidDel="00000000" w:rsidR="00000000" w:rsidRPr="00000000">
              <w:rPr>
                <w:rtl w:val="0"/>
              </w:rPr>
            </w:r>
          </w:p>
          <w:p w:rsidR="00000000" w:rsidDel="00000000" w:rsidP="00000000" w:rsidRDefault="00000000" w:rsidRPr="00000000" w14:paraId="00000055">
            <w:pPr>
              <w:jc w:val="both"/>
              <w:rPr>
                <w:sz w:val="26"/>
                <w:szCs w:val="26"/>
              </w:rPr>
            </w:pPr>
            <w:r w:rsidDel="00000000" w:rsidR="00000000" w:rsidRPr="00000000">
              <w:rPr>
                <w:b w:val="1"/>
                <w:color w:val="000000"/>
                <w:sz w:val="26"/>
                <w:szCs w:val="26"/>
                <w:rtl w:val="0"/>
              </w:rPr>
              <w:t xml:space="preserve">Print name  ......................................</w:t>
            </w:r>
            <w:r w:rsidDel="00000000" w:rsidR="00000000" w:rsidRPr="00000000">
              <w:rPr>
                <w:rtl w:val="0"/>
              </w:rPr>
            </w:r>
          </w:p>
          <w:p w:rsidR="00000000" w:rsidDel="00000000" w:rsidP="00000000" w:rsidRDefault="00000000" w:rsidRPr="00000000" w14:paraId="00000056">
            <w:pPr>
              <w:rPr>
                <w:sz w:val="26"/>
                <w:szCs w:val="26"/>
              </w:rPr>
            </w:pPr>
            <w:r w:rsidDel="00000000" w:rsidR="00000000" w:rsidRPr="00000000">
              <w:rPr>
                <w:rtl w:val="0"/>
              </w:rPr>
            </w:r>
          </w:p>
          <w:p w:rsidR="00000000" w:rsidDel="00000000" w:rsidP="00000000" w:rsidRDefault="00000000" w:rsidRPr="00000000" w14:paraId="00000057">
            <w:pPr>
              <w:ind w:hanging="35"/>
              <w:jc w:val="both"/>
              <w:rPr>
                <w:sz w:val="26"/>
                <w:szCs w:val="26"/>
              </w:rPr>
            </w:pPr>
            <w:r w:rsidDel="00000000" w:rsidR="00000000" w:rsidRPr="00000000">
              <w:rPr>
                <w:b w:val="1"/>
                <w:color w:val="000000"/>
                <w:sz w:val="26"/>
                <w:szCs w:val="26"/>
                <w:rtl w:val="0"/>
              </w:rPr>
              <w:tab/>
              <w:tab/>
              <w:tab/>
              <w:tab/>
              <w:tab/>
            </w:r>
            <w:r w:rsidDel="00000000" w:rsidR="00000000" w:rsidRPr="00000000">
              <w:rPr>
                <w:rtl w:val="0"/>
              </w:rPr>
            </w:r>
          </w:p>
          <w:p w:rsidR="00000000" w:rsidDel="00000000" w:rsidP="00000000" w:rsidRDefault="00000000" w:rsidRPr="00000000" w14:paraId="00000058">
            <w:pPr>
              <w:ind w:hanging="35"/>
              <w:jc w:val="both"/>
              <w:rPr>
                <w:sz w:val="26"/>
                <w:szCs w:val="26"/>
              </w:rPr>
            </w:pPr>
            <w:r w:rsidDel="00000000" w:rsidR="00000000" w:rsidRPr="00000000">
              <w:rPr>
                <w:b w:val="1"/>
                <w:color w:val="000000"/>
                <w:sz w:val="26"/>
                <w:szCs w:val="26"/>
                <w:rtl w:val="0"/>
              </w:rPr>
              <w:t xml:space="preserve">Dated ...............................................</w:t>
            </w:r>
            <w:r w:rsidDel="00000000" w:rsidR="00000000" w:rsidRPr="00000000">
              <w:rPr>
                <w:rtl w:val="0"/>
              </w:rPr>
            </w:r>
          </w:p>
          <w:p w:rsidR="00000000" w:rsidDel="00000000" w:rsidP="00000000" w:rsidRDefault="00000000" w:rsidRPr="00000000" w14:paraId="00000059">
            <w:pPr>
              <w:rPr>
                <w:sz w:val="26"/>
                <w:szCs w:val="26"/>
              </w:rPr>
            </w:pPr>
            <w:r w:rsidDel="00000000" w:rsidR="00000000" w:rsidRPr="00000000">
              <w:rPr>
                <w:rtl w:val="0"/>
              </w:rPr>
            </w:r>
          </w:p>
          <w:p w:rsidR="00000000" w:rsidDel="00000000" w:rsidP="00000000" w:rsidRDefault="00000000" w:rsidRPr="00000000" w14:paraId="0000005A">
            <w:pPr>
              <w:ind w:hanging="35"/>
              <w:jc w:val="right"/>
              <w:rPr>
                <w:sz w:val="26"/>
                <w:szCs w:val="26"/>
              </w:rPr>
            </w:pPr>
            <w:r w:rsidDel="00000000" w:rsidR="00000000" w:rsidRPr="00000000">
              <w:rPr>
                <w:i w:val="1"/>
                <w:color w:val="000000"/>
                <w:sz w:val="26"/>
                <w:szCs w:val="26"/>
                <w:rtl w:val="0"/>
              </w:rPr>
              <w:t xml:space="preserve">(Line Manager)</w:t>
              <w:tab/>
            </w:r>
            <w:r w:rsidDel="00000000" w:rsidR="00000000" w:rsidRPr="00000000">
              <w:rPr>
                <w:rtl w:val="0"/>
              </w:rPr>
            </w:r>
          </w:p>
        </w:tc>
      </w:tr>
    </w:tbl>
    <w:p w:rsidR="00000000" w:rsidDel="00000000" w:rsidP="00000000" w:rsidRDefault="00000000" w:rsidRPr="00000000" w14:paraId="0000005B">
      <w:pPr>
        <w:ind w:firstLine="720"/>
        <w:rPr/>
      </w:pP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639"/>
      </w:tabs>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Pr>
      <w:rFonts w:ascii="Times New Roman" w:hAnsi="Times New Roman"/>
      <w:snapToGrid w:val="0"/>
      <w:color w:val="000000"/>
      <w:lang w:val="en-US"/>
    </w:rPr>
  </w:style>
  <w:style w:type="paragraph" w:styleId="TableText" w:customStyle="1">
    <w:name w:val="Table Text"/>
    <w:rPr>
      <w:snapToGrid w:val="0"/>
      <w:color w:val="000000"/>
      <w:sz w:val="24"/>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character" w:styleId="BodyTextChar" w:customStyle="1">
    <w:name w:val="Body Text Char"/>
    <w:basedOn w:val="DefaultParagraphFont"/>
    <w:link w:val="BodyText"/>
    <w:rsid w:val="002F7209"/>
    <w:rPr>
      <w:snapToGrid w:val="0"/>
      <w:color w:val="000000"/>
      <w:sz w:val="24"/>
      <w:lang w:eastAsia="en-US" w:val="en-US"/>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6uGmGAN2/lgE63eafiDn4aq/A==">CgMxLjA4AHIhMUVFVmNhbmh2dldReHVCZzBLVDRDUnhnRjFxSV9ERlVv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2022-08-01T13:30:00Z</dcterms:created>
  <dc:creator>jowhite</dc:creator>
</cp:coreProperties>
</file>