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Pr>
        <w:drawing>
          <wp:inline distB="114300" distT="114300" distL="114300" distR="114300">
            <wp:extent cx="1634962" cy="936388"/>
            <wp:effectExtent b="0" l="0" r="0" t="0"/>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49560</wp:posOffset>
                </wp:positionV>
                <wp:extent cx="2000250" cy="350945"/>
                <wp:effectExtent b="0" l="0" r="0" t="0"/>
                <wp:wrapNone/>
                <wp:docPr id="20"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49560</wp:posOffset>
                </wp:positionV>
                <wp:extent cx="2000250" cy="350945"/>
                <wp:effectExtent b="0" l="0" r="0" t="0"/>
                <wp:wrapNone/>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00250" cy="35094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Job Title:</w:t>
            </w:r>
          </w:p>
        </w:tc>
        <w:tc>
          <w:tcP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Peripatetic </w:t>
            </w:r>
            <w:r w:rsidDel="00000000" w:rsidR="00000000" w:rsidRPr="00000000">
              <w:rPr>
                <w:rtl w:val="0"/>
              </w:rPr>
              <w:t xml:space="preserve">Piano </w:t>
            </w:r>
            <w:r w:rsidDel="00000000" w:rsidR="00000000" w:rsidRPr="00000000">
              <w:rPr>
                <w:i w:val="0"/>
                <w:smallCaps w:val="0"/>
                <w:strike w:val="0"/>
                <w:color w:val="000000"/>
                <w:sz w:val="24"/>
                <w:szCs w:val="24"/>
                <w:u w:val="none"/>
                <w:shd w:fill="auto" w:val="clear"/>
                <w:vertAlign w:val="baseline"/>
                <w:rtl w:val="0"/>
              </w:rPr>
              <w:t xml:space="preserve">Teacher and Accompanist</w:t>
            </w:r>
          </w:p>
        </w:tc>
      </w:tr>
      <w:tr>
        <w:trPr>
          <w:cantSplit w:val="0"/>
          <w:trHeight w:val="368" w:hRule="atLeast"/>
          <w:tblHeader w:val="0"/>
        </w:trPr>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Hours:</w:t>
            </w:r>
          </w:p>
        </w:tc>
        <w:tc>
          <w:tcP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t xml:space="preserve">Dependent upon demand</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3119" w:right="0" w:hanging="3119"/>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Responsible to:                 </w:t>
        <w:tab/>
      </w:r>
      <w:r w:rsidDel="00000000" w:rsidR="00000000" w:rsidRPr="00000000">
        <w:rPr>
          <w:i w:val="0"/>
          <w:smallCaps w:val="0"/>
          <w:strike w:val="0"/>
          <w:color w:val="000000"/>
          <w:sz w:val="24"/>
          <w:szCs w:val="24"/>
          <w:u w:val="none"/>
          <w:shd w:fill="auto" w:val="clear"/>
          <w:vertAlign w:val="baseline"/>
          <w:rtl w:val="0"/>
        </w:rPr>
        <w:t xml:space="preserve">Director of </w:t>
      </w:r>
      <w:r w:rsidDel="00000000" w:rsidR="00000000" w:rsidRPr="00000000">
        <w:rPr>
          <w:rtl w:val="0"/>
        </w:rPr>
        <w:t xml:space="preserve">Performing Arts</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Job Purpose: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0000000000426"/>
        </w:tabs>
        <w:spacing w:after="0" w:before="0" w:line="240" w:lineRule="auto"/>
        <w:ind w:left="0" w:right="0" w:firstLine="0"/>
        <w:jc w:val="left"/>
        <w:rPr/>
      </w:pPr>
      <w:r w:rsidDel="00000000" w:rsidR="00000000" w:rsidRPr="00000000">
        <w:rPr>
          <w:rtl w:val="0"/>
        </w:rPr>
        <w:t xml:space="preserve">The Visiting Piano Teacher and Accompanist will be responsible for delivering high-quality piano tuition and professional accompaniment to support pupils’ musical development across a wide range of abilities. The role contributes to the wider aims of the Performing Arts Department by preparing pupils for examinations, recitals, and concerts, and by encouraging them to extend their musical interests and ambitions. The post holder will also play an active role in the musical life of the school, including performances, and may be involved in leading small ensembles where appropriate. Specific teaching days will be agreed with the Director of Performing Arts.</w:t>
      </w:r>
    </w:p>
    <w:p w:rsidR="00000000" w:rsidDel="00000000" w:rsidP="00000000" w:rsidRDefault="00000000" w:rsidRPr="00000000" w14:paraId="00000012">
      <w:pPr>
        <w:pStyle w:val="Heading3"/>
        <w:keepNext w:val="0"/>
        <w:tabs>
          <w:tab w:val="left" w:leader="none" w:pos="3.0000000000000426"/>
        </w:tabs>
        <w:spacing w:after="80" w:before="280" w:lineRule="auto"/>
        <w:ind w:left="0" w:firstLine="0"/>
        <w:rPr>
          <w:rFonts w:ascii="Garamond" w:cs="Garamond" w:eastAsia="Garamond" w:hAnsi="Garamond"/>
          <w:b w:val="1"/>
          <w:sz w:val="26"/>
          <w:szCs w:val="26"/>
        </w:rPr>
      </w:pPr>
      <w:bookmarkStart w:colFirst="0" w:colLast="0" w:name="_heading=h.t7544tm3kllr" w:id="0"/>
      <w:bookmarkEnd w:id="0"/>
      <w:r w:rsidDel="00000000" w:rsidR="00000000" w:rsidRPr="00000000">
        <w:rPr>
          <w:rFonts w:ascii="Garamond" w:cs="Garamond" w:eastAsia="Garamond" w:hAnsi="Garamond"/>
          <w:b w:val="1"/>
          <w:sz w:val="26"/>
          <w:szCs w:val="26"/>
          <w:rtl w:val="0"/>
        </w:rPr>
        <w:t xml:space="preserve">Main Responsibilities</w:t>
      </w:r>
    </w:p>
    <w:p w:rsidR="00000000" w:rsidDel="00000000" w:rsidP="00000000" w:rsidRDefault="00000000" w:rsidRPr="00000000" w14:paraId="00000013">
      <w:pPr>
        <w:numPr>
          <w:ilvl w:val="0"/>
          <w:numId w:val="5"/>
        </w:numPr>
        <w:tabs>
          <w:tab w:val="left" w:leader="none" w:pos="3.0000000000000426"/>
        </w:tabs>
        <w:spacing w:after="0" w:afterAutospacing="0" w:before="240" w:lineRule="auto"/>
        <w:ind w:left="720" w:hanging="360"/>
      </w:pPr>
      <w:r w:rsidDel="00000000" w:rsidR="00000000" w:rsidRPr="00000000">
        <w:rPr>
          <w:rtl w:val="0"/>
        </w:rPr>
        <w:t xml:space="preserve">Deliver high-quality 40-minute lessons to individual pupils, as requested by the Director of Performing Arts.</w:t>
        <w:br w:type="textWrapping"/>
      </w:r>
    </w:p>
    <w:p w:rsidR="00000000" w:rsidDel="00000000" w:rsidP="00000000" w:rsidRDefault="00000000" w:rsidRPr="00000000" w14:paraId="00000014">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Provide approximately 30 lessons per academic year</w:t>
        <w:br w:type="textWrapping"/>
      </w:r>
      <w:r w:rsidDel="00000000" w:rsidR="00000000" w:rsidRPr="00000000">
        <w:rPr>
          <w:rtl w:val="0"/>
        </w:rPr>
      </w:r>
    </w:p>
    <w:p w:rsidR="00000000" w:rsidDel="00000000" w:rsidP="00000000" w:rsidRDefault="00000000" w:rsidRPr="00000000" w14:paraId="00000015">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Create tailored programmes of study that meet the needs and aspirations of individual pupils, ensuring progression and continuity.</w:t>
        <w:br w:type="textWrapping"/>
      </w:r>
    </w:p>
    <w:p w:rsidR="00000000" w:rsidDel="00000000" w:rsidP="00000000" w:rsidRDefault="00000000" w:rsidRPr="00000000" w14:paraId="00000016">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Inspire pupils through high standards of teaching and practical demonstration.</w:t>
        <w:br w:type="textWrapping"/>
      </w:r>
    </w:p>
    <w:p w:rsidR="00000000" w:rsidDel="00000000" w:rsidP="00000000" w:rsidRDefault="00000000" w:rsidRPr="00000000" w14:paraId="00000017">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Set clear, achievable weekly practice goals and ensure pupils understand their requirements.</w:t>
        <w:br w:type="textWrapping"/>
      </w:r>
    </w:p>
    <w:p w:rsidR="00000000" w:rsidDel="00000000" w:rsidP="00000000" w:rsidRDefault="00000000" w:rsidRPr="00000000" w14:paraId="00000018">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Accompany pupils for examinations, recitals, and performances.</w:t>
        <w:br w:type="textWrapping"/>
      </w:r>
    </w:p>
    <w:p w:rsidR="00000000" w:rsidDel="00000000" w:rsidP="00000000" w:rsidRDefault="00000000" w:rsidRPr="00000000" w14:paraId="00000019">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Support the preparation of pupils for public concerts, competitions, and external examinations.</w:t>
        <w:br w:type="textWrapping"/>
      </w:r>
    </w:p>
    <w:p w:rsidR="00000000" w:rsidDel="00000000" w:rsidP="00000000" w:rsidRDefault="00000000" w:rsidRPr="00000000" w14:paraId="0000001A">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Provide regular feedback to pupils, parents, and the Director of Performing Arts regarding progress, achievements, and any concerns (e.g. attendance, motivation).</w:t>
        <w:br w:type="textWrapping"/>
      </w:r>
    </w:p>
    <w:p w:rsidR="00000000" w:rsidDel="00000000" w:rsidP="00000000" w:rsidRDefault="00000000" w:rsidRPr="00000000" w14:paraId="0000001B">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Contribute to the school’s concert programme through professional performance where appropriate.</w:t>
        <w:br w:type="textWrapping"/>
      </w:r>
    </w:p>
    <w:p w:rsidR="00000000" w:rsidDel="00000000" w:rsidP="00000000" w:rsidRDefault="00000000" w:rsidRPr="00000000" w14:paraId="0000001C">
      <w:pPr>
        <w:numPr>
          <w:ilvl w:val="0"/>
          <w:numId w:val="5"/>
        </w:numPr>
        <w:tabs>
          <w:tab w:val="left" w:leader="none" w:pos="3.0000000000000426"/>
        </w:tabs>
        <w:spacing w:after="0" w:afterAutospacing="0" w:before="0" w:beforeAutospacing="0" w:lineRule="auto"/>
        <w:ind w:left="720" w:hanging="360"/>
      </w:pPr>
      <w:r w:rsidDel="00000000" w:rsidR="00000000" w:rsidRPr="00000000">
        <w:rPr>
          <w:rtl w:val="0"/>
        </w:rPr>
        <w:t xml:space="preserve">Write progress reports for each pupil as part of the school’s reporting cycle.</w:t>
        <w:br w:type="textWrapping"/>
      </w:r>
    </w:p>
    <w:p w:rsidR="00000000" w:rsidDel="00000000" w:rsidP="00000000" w:rsidRDefault="00000000" w:rsidRPr="00000000" w14:paraId="0000001D">
      <w:pPr>
        <w:numPr>
          <w:ilvl w:val="0"/>
          <w:numId w:val="5"/>
        </w:numPr>
        <w:tabs>
          <w:tab w:val="left" w:leader="none" w:pos="3.0000000000000426"/>
        </w:tabs>
        <w:spacing w:after="240" w:before="0" w:beforeAutospacing="0" w:lineRule="auto"/>
        <w:ind w:left="720" w:hanging="360"/>
      </w:pPr>
      <w:r w:rsidDel="00000000" w:rsidR="00000000" w:rsidRPr="00000000">
        <w:rPr>
          <w:rtl w:val="0"/>
        </w:rPr>
        <w:t xml:space="preserve">Maintain accurate lesson registers and attendance records.</w:t>
        <w:br w:type="textWrapping"/>
      </w:r>
    </w:p>
    <w:p w:rsidR="00000000" w:rsidDel="00000000" w:rsidP="00000000" w:rsidRDefault="00000000" w:rsidRPr="00000000" w14:paraId="0000001E">
      <w:pPr>
        <w:pStyle w:val="Heading3"/>
        <w:keepNext w:val="0"/>
        <w:tabs>
          <w:tab w:val="left" w:leader="none" w:pos="3.0000000000000426"/>
        </w:tabs>
        <w:spacing w:after="80" w:before="280" w:lineRule="auto"/>
        <w:ind w:left="0" w:firstLine="0"/>
        <w:rPr>
          <w:rFonts w:ascii="Garamond" w:cs="Garamond" w:eastAsia="Garamond" w:hAnsi="Garamond"/>
          <w:b w:val="1"/>
          <w:sz w:val="26"/>
          <w:szCs w:val="26"/>
        </w:rPr>
      </w:pPr>
      <w:bookmarkStart w:colFirst="0" w:colLast="0" w:name="_heading=h.ms06t333ook2" w:id="1"/>
      <w:bookmarkEnd w:id="1"/>
      <w:r w:rsidDel="00000000" w:rsidR="00000000" w:rsidRPr="00000000">
        <w:rPr>
          <w:rFonts w:ascii="Garamond" w:cs="Garamond" w:eastAsia="Garamond" w:hAnsi="Garamond"/>
          <w:b w:val="1"/>
          <w:sz w:val="26"/>
          <w:szCs w:val="26"/>
          <w:rtl w:val="0"/>
        </w:rPr>
        <w:t xml:space="preserve">Safeguarding and Child Protection</w:t>
      </w:r>
    </w:p>
    <w:p w:rsidR="00000000" w:rsidDel="00000000" w:rsidP="00000000" w:rsidRDefault="00000000" w:rsidRPr="00000000" w14:paraId="0000001F">
      <w:pPr>
        <w:numPr>
          <w:ilvl w:val="0"/>
          <w:numId w:val="1"/>
        </w:numPr>
        <w:tabs>
          <w:tab w:val="left" w:leader="none" w:pos="3.0000000000000426"/>
        </w:tabs>
        <w:spacing w:after="0" w:afterAutospacing="0" w:before="240" w:lineRule="auto"/>
        <w:ind w:left="720" w:hanging="360"/>
      </w:pPr>
      <w:r w:rsidDel="00000000" w:rsidR="00000000" w:rsidRPr="00000000">
        <w:rPr>
          <w:rtl w:val="0"/>
        </w:rPr>
        <w:t xml:space="preserve">Promote and safeguard the welfare of children and young people at all times.</w:t>
        <w:br w:type="textWrapping"/>
      </w:r>
    </w:p>
    <w:p w:rsidR="00000000" w:rsidDel="00000000" w:rsidP="00000000" w:rsidRDefault="00000000" w:rsidRPr="00000000" w14:paraId="00000020">
      <w:pPr>
        <w:numPr>
          <w:ilvl w:val="0"/>
          <w:numId w:val="1"/>
        </w:numPr>
        <w:tabs>
          <w:tab w:val="left" w:leader="none" w:pos="3.0000000000000426"/>
        </w:tabs>
        <w:spacing w:after="0" w:afterAutospacing="0" w:before="0" w:beforeAutospacing="0" w:lineRule="auto"/>
        <w:ind w:left="720" w:hanging="360"/>
      </w:pPr>
      <w:r w:rsidDel="00000000" w:rsidR="00000000" w:rsidRPr="00000000">
        <w:rPr>
          <w:rtl w:val="0"/>
        </w:rPr>
        <w:t xml:space="preserve">Adhere to the school’s safeguarding and child protection policies, attending relevant training as required.</w:t>
        <w:br w:type="textWrapping"/>
      </w:r>
    </w:p>
    <w:p w:rsidR="00000000" w:rsidDel="00000000" w:rsidP="00000000" w:rsidRDefault="00000000" w:rsidRPr="00000000" w14:paraId="00000021">
      <w:pPr>
        <w:numPr>
          <w:ilvl w:val="0"/>
          <w:numId w:val="1"/>
        </w:numPr>
        <w:tabs>
          <w:tab w:val="left" w:leader="none" w:pos="3.0000000000000426"/>
        </w:tabs>
        <w:spacing w:after="240" w:before="0" w:beforeAutospacing="0" w:lineRule="auto"/>
        <w:ind w:left="720" w:hanging="360"/>
      </w:pPr>
      <w:r w:rsidDel="00000000" w:rsidR="00000000" w:rsidRPr="00000000">
        <w:rPr>
          <w:rtl w:val="0"/>
        </w:rPr>
        <w:t xml:space="preserve">Ensure that any concerns about pupil welfare are reported promptly in line with school procedures.</w:t>
        <w:br w:type="textWrapping"/>
      </w:r>
    </w:p>
    <w:p w:rsidR="00000000" w:rsidDel="00000000" w:rsidP="00000000" w:rsidRDefault="00000000" w:rsidRPr="00000000" w14:paraId="00000022">
      <w:pPr>
        <w:spacing w:after="200" w:lineRule="auto"/>
        <w:jc w:val="both"/>
        <w:rPr/>
      </w:pPr>
      <w:r w:rsidDel="00000000" w:rsidR="00000000" w:rsidRPr="00000000">
        <w:rPr>
          <w:rtl w:val="0"/>
        </w:rPr>
        <w:t xml:space="preserve">Queen’s College 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23">
      <w:pPr>
        <w:spacing w:after="240" w:before="240" w:lineRule="auto"/>
        <w:rPr/>
      </w:pPr>
      <w:r w:rsidDel="00000000" w:rsidR="00000000" w:rsidRPr="00000000">
        <w:rPr>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24">
      <w:pPr>
        <w:spacing w:after="240" w:before="240" w:lineRule="auto"/>
        <w:jc w:val="both"/>
        <w:rPr>
          <w:b w:val="1"/>
        </w:rPr>
      </w:pPr>
      <w:r w:rsidDel="00000000" w:rsidR="00000000" w:rsidRPr="00000000">
        <w:rPr>
          <w:b w:val="1"/>
          <w:rtl w:val="0"/>
        </w:rPr>
        <w:t xml:space="preserve">Additional Duties:</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To undertake such additional duties as may be reasonably required commensurate with the level of responsibility within the College.</w:t>
      </w:r>
    </w:p>
    <w:p w:rsidR="00000000" w:rsidDel="00000000" w:rsidP="00000000" w:rsidRDefault="00000000" w:rsidRPr="00000000" w14:paraId="00000026">
      <w:pPr>
        <w:spacing w:after="240" w:line="261.8181818181818" w:lineRule="auto"/>
        <w:jc w:val="both"/>
        <w:rPr/>
      </w:pPr>
      <w:r w:rsidDel="00000000" w:rsidR="00000000" w:rsidRPr="00000000">
        <w:rPr>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27">
      <w:pPr>
        <w:spacing w:after="240" w:before="240" w:lineRule="auto"/>
        <w:jc w:val="both"/>
        <w:rPr>
          <w:b w:val="1"/>
        </w:rPr>
      </w:pPr>
      <w:r w:rsidDel="00000000" w:rsidR="00000000" w:rsidRPr="00000000">
        <w:rPr>
          <w:b w:val="1"/>
          <w:rtl w:val="0"/>
        </w:rPr>
        <w:t xml:space="preserve">September 2025</w:t>
      </w:r>
    </w:p>
    <w:p w:rsidR="00000000" w:rsidDel="00000000" w:rsidP="00000000" w:rsidRDefault="00000000" w:rsidRPr="00000000" w14:paraId="00000028">
      <w:pPr>
        <w:spacing w:after="240" w:before="240" w:lineRule="auto"/>
        <w:jc w:val="both"/>
        <w:rPr>
          <w:rFonts w:ascii="Calibri" w:cs="Calibri" w:eastAsia="Calibri" w:hAnsi="Calibri"/>
        </w:rPr>
      </w:pPr>
      <w:r w:rsidDel="00000000" w:rsidR="00000000" w:rsidRPr="00000000">
        <w:rPr>
          <w:rtl w:val="0"/>
        </w:rPr>
        <w:t xml:space="preserve">This job description is current at the above date.  In consultation with the post holder it is liable to variation by the School to reflect actual, contemplated or proposed changes in or to the job.</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-119060</wp:posOffset>
                </wp:positionH>
                <wp:positionV relativeFrom="paragraph">
                  <wp:posOffset>-4761</wp:posOffset>
                </wp:positionV>
                <wp:extent cx="6705600" cy="351990"/>
                <wp:effectExtent b="0" l="0" r="0" t="0"/>
                <wp:wrapNone/>
                <wp:docPr id="19" name=""/>
                <a:graphic>
                  <a:graphicData uri="http://schemas.microsoft.com/office/word/2010/wordprocessingShape">
                    <wps:wsp>
                      <wps:cNvSpPr/>
                      <wps:cNvPr id="2" name="Shape 2"/>
                      <wps:spPr>
                        <a:xfrm>
                          <a:off x="2021775" y="3639030"/>
                          <a:ext cx="664845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26"/>
                                <w:vertAlign w:val="baseline"/>
                              </w:rPr>
                              <w:t xml:space="preserve">Person Specification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-119060</wp:posOffset>
                </wp:positionH>
                <wp:positionV relativeFrom="paragraph">
                  <wp:posOffset>-4761</wp:posOffset>
                </wp:positionV>
                <wp:extent cx="6705600" cy="351990"/>
                <wp:effectExtent b="0" l="0" r="0" t="0"/>
                <wp:wrapNone/>
                <wp:docPr id="1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05600" cy="351990"/>
                        </a:xfrm>
                        <a:prstGeom prst="rect"/>
                        <a:ln/>
                      </pic:spPr>
                    </pic:pic>
                  </a:graphicData>
                </a:graphic>
              </wp:anchor>
            </w:drawing>
          </mc:Fallback>
        </mc:AlternateContent>
      </w:r>
    </w:p>
    <w:p w:rsidR="00000000" w:rsidDel="00000000" w:rsidP="00000000" w:rsidRDefault="00000000" w:rsidRPr="00000000" w14:paraId="0000002B">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tabs>
          <w:tab w:val="left" w:leader="none" w:pos="460"/>
        </w:tabs>
        <w:spacing w:after="0" w:before="0" w:lineRule="auto"/>
        <w:ind w:left="101" w:right="-20" w:firstLine="0"/>
        <w:rPr>
          <w:b w:val="1"/>
          <w:u w:val="single"/>
        </w:rPr>
      </w:pPr>
      <w:r w:rsidDel="00000000" w:rsidR="00000000" w:rsidRPr="00000000">
        <w:rPr>
          <w:b w:val="1"/>
          <w:u w:val="single"/>
          <w:rtl w:val="0"/>
        </w:rPr>
        <w:t xml:space="preserve">Qualifications/experience</w:t>
      </w:r>
    </w:p>
    <w:p w:rsidR="00000000" w:rsidDel="00000000" w:rsidP="00000000" w:rsidRDefault="00000000" w:rsidRPr="00000000" w14:paraId="0000002D">
      <w:pPr>
        <w:tabs>
          <w:tab w:val="left" w:leader="none" w:pos="460"/>
        </w:tabs>
        <w:spacing w:after="0" w:before="0" w:lineRule="auto"/>
        <w:ind w:left="101" w:right="-20" w:firstLine="0"/>
        <w:rPr>
          <w:b w:val="1"/>
          <w:u w:val="single"/>
        </w:rPr>
      </w:pPr>
      <w:r w:rsidDel="00000000" w:rsidR="00000000" w:rsidRPr="00000000">
        <w:rPr>
          <w:rtl w:val="0"/>
        </w:rPr>
      </w:r>
    </w:p>
    <w:p w:rsidR="00000000" w:rsidDel="00000000" w:rsidP="00000000" w:rsidRDefault="00000000" w:rsidRPr="00000000" w14:paraId="0000002E">
      <w:pPr>
        <w:numPr>
          <w:ilvl w:val="0"/>
          <w:numId w:val="2"/>
        </w:numPr>
        <w:tabs>
          <w:tab w:val="left" w:leader="none" w:pos="460"/>
        </w:tabs>
        <w:spacing w:after="0" w:before="0" w:lineRule="auto"/>
        <w:ind w:left="720" w:right="-20" w:hanging="360"/>
        <w:rPr/>
      </w:pPr>
      <w:r w:rsidDel="00000000" w:rsidR="00000000" w:rsidRPr="00000000">
        <w:rPr>
          <w:rtl w:val="0"/>
        </w:rPr>
        <w:t xml:space="preserve">Hold a degree or equivalent with the relevant specialism. </w:t>
      </w:r>
    </w:p>
    <w:p w:rsidR="00000000" w:rsidDel="00000000" w:rsidP="00000000" w:rsidRDefault="00000000" w:rsidRPr="00000000" w14:paraId="0000002F">
      <w:pPr>
        <w:tabs>
          <w:tab w:val="left" w:leader="none" w:pos="460"/>
        </w:tabs>
        <w:spacing w:before="0" w:lineRule="auto"/>
        <w:ind w:left="101" w:right="-20" w:firstLine="0"/>
        <w:rPr>
          <w:b w:val="1"/>
          <w:u w:val="single"/>
        </w:rPr>
      </w:pPr>
      <w:r w:rsidDel="00000000" w:rsidR="00000000" w:rsidRPr="00000000">
        <w:rPr>
          <w:rtl w:val="0"/>
        </w:rPr>
      </w:r>
    </w:p>
    <w:p w:rsidR="00000000" w:rsidDel="00000000" w:rsidP="00000000" w:rsidRDefault="00000000" w:rsidRPr="00000000" w14:paraId="00000030">
      <w:pPr>
        <w:ind w:left="101" w:firstLine="0"/>
        <w:rPr>
          <w:b w:val="1"/>
          <w:u w:val="single"/>
        </w:rPr>
      </w:pPr>
      <w:r w:rsidDel="00000000" w:rsidR="00000000" w:rsidRPr="00000000">
        <w:rPr>
          <w:b w:val="1"/>
          <w:u w:val="single"/>
          <w:rtl w:val="0"/>
        </w:rPr>
        <w:t xml:space="preserve">Skills and Abilities</w:t>
      </w:r>
    </w:p>
    <w:p w:rsidR="00000000" w:rsidDel="00000000" w:rsidP="00000000" w:rsidRDefault="00000000" w:rsidRPr="00000000" w14:paraId="00000031">
      <w:pPr>
        <w:numPr>
          <w:ilvl w:val="0"/>
          <w:numId w:val="3"/>
        </w:numPr>
        <w:shd w:fill="ffffff" w:val="clear"/>
        <w:spacing w:after="0" w:before="200" w:lineRule="auto"/>
        <w:ind w:left="720" w:hanging="360"/>
        <w:rPr>
          <w:color w:val="222222"/>
        </w:rPr>
      </w:pPr>
      <w:r w:rsidDel="00000000" w:rsidR="00000000" w:rsidRPr="00000000">
        <w:rPr>
          <w:color w:val="202124"/>
          <w:rtl w:val="0"/>
        </w:rPr>
        <w:t xml:space="preserve">An inspirational pianist and sensitive accompanist </w:t>
      </w:r>
      <w:r w:rsidDel="00000000" w:rsidR="00000000" w:rsidRPr="00000000">
        <w:rPr>
          <w:rtl w:val="0"/>
        </w:rPr>
      </w:r>
    </w:p>
    <w:p w:rsidR="00000000" w:rsidDel="00000000" w:rsidP="00000000" w:rsidRDefault="00000000" w:rsidRPr="00000000" w14:paraId="00000032">
      <w:pPr>
        <w:numPr>
          <w:ilvl w:val="0"/>
          <w:numId w:val="3"/>
        </w:numPr>
        <w:shd w:fill="ffffff" w:val="clear"/>
        <w:spacing w:after="0" w:before="0" w:lineRule="auto"/>
        <w:ind w:left="720" w:hanging="360"/>
        <w:rPr>
          <w:color w:val="222222"/>
        </w:rPr>
      </w:pPr>
      <w:r w:rsidDel="00000000" w:rsidR="00000000" w:rsidRPr="00000000">
        <w:rPr>
          <w:color w:val="202124"/>
          <w:rtl w:val="0"/>
        </w:rPr>
        <w:t xml:space="preserve">An excellent sight reader who can perform demanding accompaniments, occasionally at short notice</w:t>
      </w:r>
      <w:r w:rsidDel="00000000" w:rsidR="00000000" w:rsidRPr="00000000">
        <w:rPr>
          <w:rtl w:val="0"/>
        </w:rPr>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The ability to teach the whole range of pupils, from beginners to diploma level.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b w:val="1"/>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1" w:right="0" w:firstLine="0"/>
        <w:jc w:val="left"/>
        <w:rPr>
          <w:b w:val="1"/>
          <w:i w:val="0"/>
          <w:smallCaps w:val="0"/>
          <w:strike w:val="0"/>
          <w:color w:val="000000"/>
          <w:u w:val="single"/>
          <w:shd w:fill="auto" w:val="clear"/>
          <w:vertAlign w:val="baseline"/>
        </w:rPr>
      </w:pPr>
      <w:r w:rsidDel="00000000" w:rsidR="00000000" w:rsidRPr="00000000">
        <w:rPr>
          <w:b w:val="1"/>
          <w:i w:val="0"/>
          <w:smallCaps w:val="0"/>
          <w:strike w:val="0"/>
          <w:color w:val="000000"/>
          <w:u w:val="single"/>
          <w:shd w:fill="auto" w:val="clear"/>
          <w:vertAlign w:val="baseline"/>
          <w:rtl w:val="0"/>
        </w:rPr>
        <w:t xml:space="preserve">Personal/professional qualities </w:t>
      </w:r>
    </w:p>
    <w:p w:rsidR="00000000" w:rsidDel="00000000" w:rsidP="00000000" w:rsidRDefault="00000000" w:rsidRPr="00000000" w14:paraId="00000036">
      <w:pPr>
        <w:numPr>
          <w:ilvl w:val="0"/>
          <w:numId w:val="4"/>
        </w:numPr>
        <w:tabs>
          <w:tab w:val="left" w:leader="none" w:pos="460"/>
        </w:tabs>
        <w:spacing w:before="11" w:line="240" w:lineRule="auto"/>
        <w:ind w:left="720" w:right="78" w:hanging="360"/>
        <w:rPr/>
      </w:pPr>
      <w:r w:rsidDel="00000000" w:rsidR="00000000" w:rsidRPr="00000000">
        <w:rPr>
          <w:rtl w:val="0"/>
        </w:rPr>
        <w:t xml:space="preserve">Set high professional standards of conduct, and punctuality </w:t>
      </w:r>
    </w:p>
    <w:p w:rsidR="00000000" w:rsidDel="00000000" w:rsidP="00000000" w:rsidRDefault="00000000" w:rsidRPr="00000000" w14:paraId="00000037">
      <w:pPr>
        <w:tabs>
          <w:tab w:val="left" w:leader="none" w:pos="460"/>
        </w:tabs>
        <w:spacing w:before="12" w:line="240" w:lineRule="auto"/>
        <w:ind w:left="720" w:right="62" w:firstLine="0"/>
        <w:rPr/>
      </w:pPr>
      <w:r w:rsidDel="00000000" w:rsidR="00000000" w:rsidRPr="00000000">
        <w:rPr>
          <w:rtl w:val="0"/>
        </w:rPr>
      </w:r>
    </w:p>
    <w:p w:rsidR="00000000" w:rsidDel="00000000" w:rsidP="00000000" w:rsidRDefault="00000000" w:rsidRPr="00000000" w14:paraId="00000038">
      <w:pPr>
        <w:numPr>
          <w:ilvl w:val="0"/>
          <w:numId w:val="4"/>
        </w:numPr>
        <w:tabs>
          <w:tab w:val="left" w:leader="none" w:pos="460"/>
        </w:tabs>
        <w:spacing w:before="12" w:line="240" w:lineRule="auto"/>
        <w:ind w:left="720" w:right="62" w:hanging="360"/>
        <w:rPr/>
      </w:pPr>
      <w:r w:rsidDel="00000000" w:rsidR="00000000" w:rsidRPr="00000000">
        <w:rPr>
          <w:rtl w:val="0"/>
        </w:rPr>
        <w:t xml:space="preserve">Have an ability to relate well to pupils, parents and staff</w:t>
      </w:r>
    </w:p>
    <w:p w:rsidR="00000000" w:rsidDel="00000000" w:rsidP="00000000" w:rsidRDefault="00000000" w:rsidRPr="00000000" w14:paraId="00000039">
      <w:pPr>
        <w:tabs>
          <w:tab w:val="left" w:leader="none" w:pos="460"/>
        </w:tabs>
        <w:spacing w:before="12" w:line="240" w:lineRule="auto"/>
        <w:ind w:left="720" w:right="-20" w:firstLine="0"/>
        <w:rPr/>
      </w:pPr>
      <w:r w:rsidDel="00000000" w:rsidR="00000000" w:rsidRPr="00000000">
        <w:rPr>
          <w:rtl w:val="0"/>
        </w:rPr>
      </w:r>
    </w:p>
    <w:p w:rsidR="00000000" w:rsidDel="00000000" w:rsidP="00000000" w:rsidRDefault="00000000" w:rsidRPr="00000000" w14:paraId="0000003A">
      <w:pPr>
        <w:numPr>
          <w:ilvl w:val="0"/>
          <w:numId w:val="4"/>
        </w:numPr>
        <w:tabs>
          <w:tab w:val="left" w:leader="none" w:pos="460"/>
        </w:tabs>
        <w:spacing w:before="12" w:line="240" w:lineRule="auto"/>
        <w:ind w:left="720" w:right="-20" w:hanging="360"/>
        <w:rPr/>
      </w:pPr>
      <w:r w:rsidDel="00000000" w:rsidR="00000000" w:rsidRPr="00000000">
        <w:rPr>
          <w:rtl w:val="0"/>
        </w:rPr>
        <w:t xml:space="preserve">Ability to communicate clearly.</w:t>
      </w:r>
    </w:p>
    <w:p w:rsidR="00000000" w:rsidDel="00000000" w:rsidP="00000000" w:rsidRDefault="00000000" w:rsidRPr="00000000" w14:paraId="0000003B">
      <w:pPr>
        <w:tabs>
          <w:tab w:val="left" w:leader="none" w:pos="460"/>
        </w:tabs>
        <w:spacing w:before="19" w:line="240" w:lineRule="auto"/>
        <w:ind w:left="720" w:right="140" w:firstLine="0"/>
        <w:rPr/>
      </w:pPr>
      <w:r w:rsidDel="00000000" w:rsidR="00000000" w:rsidRPr="00000000">
        <w:rPr>
          <w:rtl w:val="0"/>
        </w:rPr>
      </w:r>
    </w:p>
    <w:p w:rsidR="00000000" w:rsidDel="00000000" w:rsidP="00000000" w:rsidRDefault="00000000" w:rsidRPr="00000000" w14:paraId="0000003C">
      <w:pPr>
        <w:numPr>
          <w:ilvl w:val="0"/>
          <w:numId w:val="4"/>
        </w:numPr>
        <w:tabs>
          <w:tab w:val="left" w:leader="none" w:pos="460"/>
        </w:tabs>
        <w:spacing w:before="19" w:line="240" w:lineRule="auto"/>
        <w:ind w:left="720" w:right="140" w:hanging="360"/>
        <w:rPr/>
      </w:pPr>
      <w:r w:rsidDel="00000000" w:rsidR="00000000" w:rsidRPr="00000000">
        <w:rPr>
          <w:rtl w:val="0"/>
        </w:rPr>
        <w:t xml:space="preserve">Ability to interact with people at all levels and ages, particularly pupils and teachers.</w:t>
      </w:r>
    </w:p>
    <w:p w:rsidR="00000000" w:rsidDel="00000000" w:rsidP="00000000" w:rsidRDefault="00000000" w:rsidRPr="00000000" w14:paraId="0000003D">
      <w:pPr>
        <w:tabs>
          <w:tab w:val="left" w:leader="none" w:pos="460"/>
        </w:tabs>
        <w:spacing w:before="23" w:line="240" w:lineRule="auto"/>
        <w:ind w:left="720" w:right="744" w:firstLine="0"/>
        <w:rPr/>
      </w:pPr>
      <w:r w:rsidDel="00000000" w:rsidR="00000000" w:rsidRPr="00000000">
        <w:rPr>
          <w:rtl w:val="0"/>
        </w:rPr>
      </w:r>
    </w:p>
    <w:p w:rsidR="00000000" w:rsidDel="00000000" w:rsidP="00000000" w:rsidRDefault="00000000" w:rsidRPr="00000000" w14:paraId="0000003E">
      <w:pPr>
        <w:numPr>
          <w:ilvl w:val="0"/>
          <w:numId w:val="4"/>
        </w:numPr>
        <w:tabs>
          <w:tab w:val="left" w:leader="none" w:pos="460"/>
        </w:tabs>
        <w:spacing w:before="23" w:line="240" w:lineRule="auto"/>
        <w:ind w:left="720" w:right="744" w:hanging="360"/>
        <w:rPr/>
      </w:pPr>
      <w:r w:rsidDel="00000000" w:rsidR="00000000" w:rsidRPr="00000000">
        <w:rPr>
          <w:rtl w:val="0"/>
        </w:rPr>
        <w:t xml:space="preserve">Ability to work without regular supervision/management</w:t>
      </w:r>
    </w:p>
    <w:p w:rsidR="00000000" w:rsidDel="00000000" w:rsidP="00000000" w:rsidRDefault="00000000" w:rsidRPr="00000000" w14:paraId="0000003F">
      <w:pPr>
        <w:tabs>
          <w:tab w:val="left" w:leader="none" w:pos="460"/>
        </w:tabs>
        <w:spacing w:before="23" w:line="240" w:lineRule="auto"/>
        <w:ind w:left="720" w:right="744" w:firstLine="0"/>
        <w:rPr/>
      </w:pPr>
      <w:r w:rsidDel="00000000" w:rsidR="00000000" w:rsidRPr="00000000">
        <w:rPr>
          <w:rtl w:val="0"/>
        </w:rPr>
      </w:r>
    </w:p>
    <w:p w:rsidR="00000000" w:rsidDel="00000000" w:rsidP="00000000" w:rsidRDefault="00000000" w:rsidRPr="00000000" w14:paraId="00000040">
      <w:pPr>
        <w:numPr>
          <w:ilvl w:val="0"/>
          <w:numId w:val="4"/>
        </w:numPr>
        <w:spacing w:after="0" w:line="240" w:lineRule="auto"/>
        <w:ind w:left="720" w:hanging="360"/>
        <w:rPr/>
      </w:pPr>
      <w:r w:rsidDel="00000000" w:rsidR="00000000" w:rsidRPr="00000000">
        <w:rPr>
          <w:rtl w:val="0"/>
        </w:rPr>
        <w:t xml:space="preserve">The ability to work well alone and as part of a team</w:t>
      </w:r>
    </w:p>
    <w:p w:rsidR="00000000" w:rsidDel="00000000" w:rsidP="00000000" w:rsidRDefault="00000000" w:rsidRPr="00000000" w14:paraId="00000041">
      <w:pPr>
        <w:ind w:firstLine="720"/>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Arial" w:cs="Arial" w:eastAsia="Arial" w:hAnsi="Arial"/>
        <w:b w:val="0"/>
        <w:i w:val="1"/>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center" w:leader="none" w:pos="4153"/>
        <w:tab w:val="right" w:leader="none" w:pos="8306"/>
      </w:tabs>
      <w:ind w:left="0" w:right="176" w:firstLine="0"/>
      <w:rPr/>
    </w:pPr>
    <w:r w:rsidDel="00000000" w:rsidR="00000000" w:rsidRPr="00000000">
      <w:rPr>
        <w:rtl w:val="0"/>
      </w:rPr>
    </w:r>
  </w:p>
  <w:p w:rsidR="00000000" w:rsidDel="00000000" w:rsidP="00000000" w:rsidRDefault="00000000" w:rsidRPr="00000000" w14:paraId="00000043">
    <w:pPr>
      <w:tabs>
        <w:tab w:val="center" w:leader="none" w:pos="4153"/>
        <w:tab w:val="right" w:leader="none" w:pos="8306"/>
      </w:tabs>
      <w:ind w:left="2160"/>
      <w:jc w:val="both"/>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sz w:val="24"/>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HlU+QwGlpLnx6mlwn/vBfWhRg==">CgMxLjAyDmgudDc1NDR0bTNrbGxyMg5oLm1zMDZ0MzMzb29rMjgAciExbTZaMFFkaG12TDdWcDI1dWRyN0c1NzFpM2Q5a0dDeE0=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2018-09-24T15:00:00Z</dcterms:created>
  <dc:creator>jowhite</dc:creator>
</cp:coreProperties>
</file>