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Public Sans" w:cs="Public Sans" w:eastAsia="Public Sans" w:hAnsi="Public Sans"/>
          <w:b w:val="1"/>
          <w:bCs w:val="1"/>
          <w:color w:val="000000"/>
        </w:rPr>
      </w:pPr>
      <w:r w:rsidDel="00000000" w:rsidR="00000000" w:rsidRPr="00000000">
        <w:rPr>
          <w:rtl w:val="0"/>
        </w:rPr>
      </w:r>
    </w:p>
    <w:p w:rsidR="00000000" w:rsidDel="00000000" w:rsidP="00000000" w:rsidRDefault="00000000" w:rsidRPr="00000000" w14:paraId="00000002">
      <w:pPr>
        <w:jc w:val="center"/>
        <w:rPr>
          <w:rFonts w:ascii="Public Sans" w:cs="Public Sans" w:eastAsia="Public Sans" w:hAnsi="Public Sans"/>
          <w:b w:val="1"/>
          <w:bCs w:val="1"/>
          <w:color w:val="000000"/>
        </w:rPr>
      </w:pPr>
      <w:r w:rsidDel="00000000" w:rsidR="00000000" w:rsidRPr="00000000">
        <w:rPr>
          <w:rFonts w:ascii="Public Sans" w:cs="Public Sans" w:eastAsia="Public Sans" w:hAnsi="Public Sans"/>
          <w:sz w:val="22"/>
          <w:szCs w:val="22"/>
        </w:rPr>
        <w:drawing>
          <wp:inline distB="114300" distT="114300" distL="114300" distR="114300">
            <wp:extent cx="1634962" cy="936388"/>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34962" cy="93638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-92065</wp:posOffset>
                </wp:positionH>
                <wp:positionV relativeFrom="paragraph">
                  <wp:posOffset>9526</wp:posOffset>
                </wp:positionV>
                <wp:extent cx="2066925" cy="361303"/>
                <wp:effectExtent b="0" l="0" r="0" t="0"/>
                <wp:wrapNone/>
                <wp:docPr id="1" name=""/>
                <a:graphic>
                  <a:graphicData uri="http://schemas.microsoft.com/office/word/2010/wordprocessingShape">
                    <wps:wsp>
                      <wps:cNvSpPr/>
                      <wps:cNvPr id="2" name="Shape 2"/>
                      <wps:spPr>
                        <a:xfrm>
                          <a:off x="4374450" y="3639030"/>
                          <a:ext cx="1943100" cy="28194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ublic Sans" w:cs="Public Sans" w:eastAsia="Public Sans" w:hAnsi="Public Sans"/>
                                <w:b w:val="1"/>
                                <w:i w:val="0"/>
                                <w:smallCaps w:val="0"/>
                                <w:strike w:val="0"/>
                                <w:color w:val="ffffff"/>
                                <w:sz w:val="24"/>
                                <w:vertAlign w:val="baseline"/>
                              </w:rPr>
                              <w:t xml:space="preserve">JOB DESCRIPTION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-92065</wp:posOffset>
                </wp:positionH>
                <wp:positionV relativeFrom="paragraph">
                  <wp:posOffset>9526</wp:posOffset>
                </wp:positionV>
                <wp:extent cx="2066925" cy="361303"/>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066925" cy="361303"/>
                        </a:xfrm>
                        <a:prstGeom prst="rect"/>
                        <a:ln/>
                      </pic:spPr>
                    </pic:pic>
                  </a:graphicData>
                </a:graphic>
              </wp:anchor>
            </w:drawing>
          </mc:Fallback>
        </mc:AlternateContent>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tl w:val="0"/>
        </w:rPr>
      </w:r>
    </w:p>
    <w:tbl>
      <w:tblPr>
        <w:tblStyle w:val="Table1"/>
        <w:tblW w:w="974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85"/>
        <w:gridCol w:w="6662"/>
        <w:tblGridChange w:id="0">
          <w:tblGrid>
            <w:gridCol w:w="3085"/>
            <w:gridCol w:w="6662"/>
          </w:tblGrid>
        </w:tblGridChange>
      </w:tblGrid>
      <w:tr>
        <w:trPr>
          <w:cantSplit w:val="0"/>
          <w:trHeight w:val="364"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Fonts w:ascii="Public Sans" w:cs="Public Sans" w:eastAsia="Public Sans" w:hAnsi="Public Sans"/>
                <w:b w:val="1"/>
                <w:bCs w:val="1"/>
                <w:color w:val="000000"/>
                <w:rtl w:val="0"/>
              </w:rPr>
              <w:t xml:space="preserve">Job Title:</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Fonts w:ascii="Public Sans" w:cs="Public Sans" w:eastAsia="Public Sans" w:hAnsi="Public Sans"/>
                <w:color w:val="000000"/>
                <w:highlight w:val="white"/>
                <w:rtl w:val="0"/>
              </w:rPr>
              <w:t xml:space="preserve">Nursery</w:t>
            </w:r>
            <w:r w:rsidDel="00000000" w:rsidR="00000000" w:rsidRPr="00000000">
              <w:rPr>
                <w:rFonts w:ascii="Public Sans" w:cs="Public Sans" w:eastAsia="Public Sans" w:hAnsi="Public Sans"/>
                <w:highlight w:val="white"/>
                <w:rtl w:val="0"/>
              </w:rPr>
              <w:t xml:space="preserve"> Educator - Preschool</w:t>
            </w:r>
            <w:r w:rsidDel="00000000" w:rsidR="00000000" w:rsidRPr="00000000">
              <w:rPr>
                <w:rtl w:val="0"/>
              </w:rPr>
            </w:r>
          </w:p>
        </w:tc>
      </w:tr>
      <w:tr>
        <w:trPr>
          <w:cantSplit w:val="0"/>
          <w:trHeight w:val="368"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Fonts w:ascii="Public Sans" w:cs="Public Sans" w:eastAsia="Public Sans" w:hAnsi="Public Sans"/>
                <w:b w:val="1"/>
                <w:bCs w:val="1"/>
                <w:color w:val="000000"/>
                <w:rtl w:val="0"/>
              </w:rPr>
              <w:t xml:space="preserve">Hours/Basis:</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Fonts w:ascii="Public Sans" w:cs="Public Sans" w:eastAsia="Public Sans" w:hAnsi="Public Sans"/>
                <w:rtl w:val="0"/>
              </w:rPr>
              <w:t xml:space="preserve">Full time / Part time </w:t>
            </w:r>
            <w:r w:rsidDel="00000000" w:rsidR="00000000" w:rsidRPr="00000000">
              <w:rPr>
                <w:rtl w:val="0"/>
              </w:rPr>
            </w:r>
          </w:p>
        </w:tc>
      </w:tr>
      <w:tr>
        <w:trPr>
          <w:cantSplit w:val="0"/>
          <w:trHeight w:val="368" w:hRule="atLeast"/>
          <w:tblHeader w:val="0"/>
        </w:trPr>
        <w:tc>
          <w:tcPr>
            <w:tcBorders>
              <w:top w:color="ffffff" w:space="0" w:sz="4" w:val="single"/>
              <w:left w:color="ffffff" w:space="0" w:sz="4" w:val="single"/>
              <w:bottom w:color="ffffff" w:space="0" w:sz="4" w:val="single"/>
              <w:right w:color="ffffff" w:space="0" w:sz="4" w:val="single"/>
            </w:tcBorders>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Fonts w:ascii="Public Sans" w:cs="Public Sans" w:eastAsia="Public Sans" w:hAnsi="Public Sans"/>
                <w:b w:val="1"/>
                <w:bCs w:val="1"/>
                <w:color w:val="000000"/>
                <w:rtl w:val="0"/>
              </w:rPr>
              <w:t xml:space="preserve">Status: </w:t>
            </w:r>
          </w:p>
        </w:tc>
        <w:tc>
          <w:tcPr>
            <w:tcBorders>
              <w:top w:color="ffffff" w:space="0" w:sz="4" w:val="single"/>
              <w:left w:color="ffffff" w:space="0" w:sz="4" w:val="single"/>
              <w:bottom w:color="ffffff" w:space="0" w:sz="4" w:val="single"/>
              <w:right w:color="ffffff" w:space="0" w:sz="4" w:val="single"/>
            </w:tcBorders>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Fonts w:ascii="Public Sans" w:cs="Public Sans" w:eastAsia="Public Sans" w:hAnsi="Public Sans"/>
                <w:rtl w:val="0"/>
              </w:rPr>
              <w:t xml:space="preserve">Permanent</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tl w:val="0"/>
              </w:rPr>
            </w:r>
          </w:p>
        </w:tc>
      </w:tr>
      <w:tr>
        <w:trPr>
          <w:cantSplit w:val="0"/>
          <w:trHeight w:val="368" w:hRule="atLeast"/>
          <w:tblHeader w:val="0"/>
        </w:trPr>
        <w:tc>
          <w:tcPr>
            <w:tcBorders>
              <w:top w:color="ffffff" w:space="0" w:sz="4" w:val="single"/>
              <w:left w:color="ffffff" w:space="0" w:sz="4" w:val="single"/>
              <w:bottom w:color="ffffff" w:space="0" w:sz="4" w:val="single"/>
              <w:right w:color="ffffff" w:space="0" w:sz="4" w:val="single"/>
            </w:tcBorders>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Fonts w:ascii="Public Sans" w:cs="Public Sans" w:eastAsia="Public Sans" w:hAnsi="Public Sans"/>
                <w:b w:val="1"/>
                <w:bCs w:val="1"/>
                <w:color w:val="000000"/>
                <w:rtl w:val="0"/>
              </w:rPr>
              <w:t xml:space="preserve">Responsible to:</w:t>
            </w:r>
          </w:p>
        </w:tc>
        <w:tc>
          <w:tcPr>
            <w:tcBorders>
              <w:top w:color="ffffff" w:space="0" w:sz="4" w:val="single"/>
              <w:left w:color="ffffff" w:space="0" w:sz="4" w:val="single"/>
              <w:bottom w:color="ffffff" w:space="0" w:sz="4" w:val="single"/>
              <w:right w:color="ffffff" w:space="0" w:sz="4" w:val="single"/>
            </w:tcBorders>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Public Sans" w:cs="Public Sans" w:eastAsia="Public Sans" w:hAnsi="Public Sans"/>
                <w:color w:val="000000"/>
                <w:highlight w:val="white"/>
              </w:rPr>
            </w:pPr>
            <w:r w:rsidDel="00000000" w:rsidR="00000000" w:rsidRPr="00000000">
              <w:rPr>
                <w:rFonts w:ascii="Public Sans" w:cs="Public Sans" w:eastAsia="Public Sans" w:hAnsi="Public Sans"/>
                <w:highlight w:val="white"/>
                <w:rtl w:val="0"/>
              </w:rPr>
              <w:t xml:space="preserve">Head of Nursery </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tl w:val="0"/>
              </w:rPr>
            </w:r>
          </w:p>
        </w:tc>
      </w:tr>
    </w:tbl>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2268"/>
        </w:tabs>
        <w:ind w:left="2268" w:hanging="2268"/>
        <w:rPr>
          <w:rFonts w:ascii="Public Sans" w:cs="Public Sans" w:eastAsia="Public Sans" w:hAnsi="Public Sans"/>
          <w:b w:val="1"/>
          <w:bCs w:val="1"/>
          <w:color w:val="000000"/>
        </w:rPr>
      </w:pPr>
      <w:r w:rsidDel="00000000" w:rsidR="00000000" w:rsidRPr="00000000">
        <w:rPr>
          <w:rtl w:val="0"/>
        </w:rPr>
      </w:r>
    </w:p>
    <w:p w:rsidR="00000000" w:rsidDel="00000000" w:rsidP="00000000" w:rsidRDefault="00000000" w:rsidRPr="00000000" w14:paraId="00000013">
      <w:pPr>
        <w:pStyle w:val="Heading2"/>
        <w:keepNext w:val="0"/>
        <w:spacing w:after="80" w:before="360" w:lineRule="auto"/>
        <w:ind w:left="2160" w:hanging="2160"/>
        <w:rPr>
          <w:rFonts w:ascii="Public Sans" w:cs="Public Sans" w:eastAsia="Public Sans" w:hAnsi="Public Sans"/>
          <w:i w:val="0"/>
          <w:iCs w:val="0"/>
          <w:sz w:val="34"/>
          <w:szCs w:val="34"/>
        </w:rPr>
      </w:pPr>
      <w:bookmarkStart w:colFirst="0" w:colLast="0" w:name="_heading=h.a069em4mac4r" w:id="0"/>
      <w:bookmarkEnd w:id="0"/>
      <w:r w:rsidDel="00000000" w:rsidR="00000000" w:rsidRPr="00000000">
        <w:rPr>
          <w:rFonts w:ascii="Public Sans" w:cs="Public Sans" w:eastAsia="Public Sans" w:hAnsi="Public Sans"/>
          <w:i w:val="0"/>
          <w:iCs w:val="0"/>
          <w:sz w:val="34"/>
          <w:szCs w:val="34"/>
          <w:rtl w:val="0"/>
        </w:rPr>
        <w:t xml:space="preserve">Nursery Educator</w:t>
      </w:r>
    </w:p>
    <w:p w:rsidR="00000000" w:rsidDel="00000000" w:rsidP="00000000" w:rsidRDefault="00000000" w:rsidRPr="00000000" w14:paraId="00000014">
      <w:pPr>
        <w:spacing w:after="240" w:before="240" w:lineRule="auto"/>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(Permanent &amp; Bank/Casual Opportunities Available)</w:t>
      </w:r>
    </w:p>
    <w:p w:rsidR="00000000" w:rsidDel="00000000" w:rsidP="00000000" w:rsidRDefault="00000000" w:rsidRPr="00000000" w14:paraId="00000015">
      <w:pPr>
        <w:spacing w:after="240" w:before="240" w:lineRule="auto"/>
        <w:rPr>
          <w:rFonts w:ascii="Public Sans" w:cs="Public Sans" w:eastAsia="Public Sans" w:hAnsi="Public Sans"/>
        </w:rPr>
      </w:pPr>
      <w:r w:rsidDel="00000000" w:rsidR="00000000" w:rsidRPr="00000000">
        <w:rPr>
          <w:rFonts w:ascii="Public Sans" w:cs="Public Sans" w:eastAsia="Public Sans" w:hAnsi="Public Sans"/>
          <w:b w:val="1"/>
          <w:bCs w:val="1"/>
          <w:rtl w:val="0"/>
        </w:rPr>
        <w:t xml:space="preserve">Location:</w:t>
      </w:r>
      <w:r w:rsidDel="00000000" w:rsidR="00000000" w:rsidRPr="00000000">
        <w:rPr>
          <w:rFonts w:ascii="Public Sans" w:cs="Public Sans" w:eastAsia="Public Sans" w:hAnsi="Public Sans"/>
          <w:rtl w:val="0"/>
        </w:rPr>
        <w:t xml:space="preserve"> Queen’s College Nursery</w:t>
        <w:br w:type="textWrapping"/>
      </w:r>
      <w:r w:rsidDel="00000000" w:rsidR="00000000" w:rsidRPr="00000000">
        <w:rPr>
          <w:rFonts w:ascii="Public Sans" w:cs="Public Sans" w:eastAsia="Public Sans" w:hAnsi="Public Sans"/>
          <w:b w:val="1"/>
          <w:bCs w:val="1"/>
          <w:rtl w:val="0"/>
        </w:rPr>
        <w:t xml:space="preserve">Hours:</w:t>
      </w:r>
      <w:r w:rsidDel="00000000" w:rsidR="00000000" w:rsidRPr="00000000">
        <w:rPr>
          <w:rFonts w:ascii="Public Sans" w:cs="Public Sans" w:eastAsia="Public Sans" w:hAnsi="Public Sans"/>
          <w:rtl w:val="0"/>
        </w:rPr>
        <w:t xml:space="preserve"> Full-time / Part-time</w:t>
        <w:br w:type="textWrapping"/>
      </w:r>
      <w:r w:rsidDel="00000000" w:rsidR="00000000" w:rsidRPr="00000000">
        <w:rPr>
          <w:rFonts w:ascii="Public Sans" w:cs="Public Sans" w:eastAsia="Public Sans" w:hAnsi="Public Sans"/>
          <w:b w:val="1"/>
          <w:bCs w:val="1"/>
          <w:rtl w:val="0"/>
        </w:rPr>
        <w:t xml:space="preserve">Contract:</w:t>
      </w:r>
      <w:r w:rsidDel="00000000" w:rsidR="00000000" w:rsidRPr="00000000">
        <w:rPr>
          <w:rFonts w:ascii="Public Sans" w:cs="Public Sans" w:eastAsia="Public Sans" w:hAnsi="Public Sans"/>
          <w:rtl w:val="0"/>
        </w:rPr>
        <w:t xml:space="preserve"> Permanent</w:t>
        <w:br w:type="textWrapping"/>
      </w:r>
      <w:r w:rsidDel="00000000" w:rsidR="00000000" w:rsidRPr="00000000">
        <w:rPr>
          <w:rFonts w:ascii="Public Sans" w:cs="Public Sans" w:eastAsia="Public Sans" w:hAnsi="Public Sans"/>
          <w:b w:val="1"/>
          <w:bCs w:val="1"/>
          <w:rtl w:val="0"/>
        </w:rPr>
        <w:t xml:space="preserve">Reports to:</w:t>
      </w:r>
      <w:r w:rsidDel="00000000" w:rsidR="00000000" w:rsidRPr="00000000">
        <w:rPr>
          <w:rFonts w:ascii="Public Sans" w:cs="Public Sans" w:eastAsia="Public Sans" w:hAnsi="Public Sans"/>
          <w:rtl w:val="0"/>
        </w:rPr>
        <w:t xml:space="preserve"> Head of Nursery</w:t>
      </w:r>
    </w:p>
    <w:p w:rsidR="00000000" w:rsidDel="00000000" w:rsidP="00000000" w:rsidRDefault="00000000" w:rsidRPr="00000000" w14:paraId="00000016">
      <w:pPr>
        <w:pStyle w:val="Heading2"/>
        <w:keepNext w:val="0"/>
        <w:spacing w:after="80" w:before="360" w:lineRule="auto"/>
        <w:ind w:left="0" w:firstLine="0"/>
        <w:rPr>
          <w:rFonts w:ascii="Public Sans" w:cs="Public Sans" w:eastAsia="Public Sans" w:hAnsi="Public Sans"/>
          <w:i w:val="0"/>
          <w:iCs w:val="0"/>
          <w:sz w:val="34"/>
          <w:szCs w:val="34"/>
        </w:rPr>
      </w:pPr>
      <w:bookmarkStart w:colFirst="0" w:colLast="0" w:name="_heading=h.99eq8y5s9skb" w:id="1"/>
      <w:bookmarkEnd w:id="1"/>
      <w:r w:rsidDel="00000000" w:rsidR="00000000" w:rsidRPr="00000000">
        <w:rPr>
          <w:rFonts w:ascii="Public Sans" w:cs="Public Sans" w:eastAsia="Public Sans" w:hAnsi="Public Sans"/>
          <w:i w:val="0"/>
          <w:iCs w:val="0"/>
          <w:sz w:val="34"/>
          <w:szCs w:val="34"/>
          <w:rtl w:val="0"/>
        </w:rPr>
        <w:t xml:space="preserve">About the Role</w:t>
      </w:r>
    </w:p>
    <w:p w:rsidR="00000000" w:rsidDel="00000000" w:rsidP="00000000" w:rsidRDefault="00000000" w:rsidRPr="00000000" w14:paraId="00000017">
      <w:pPr>
        <w:spacing w:after="240" w:befor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At Queen’s, childhood is treasured, individuality is celebrated and curiosity is nurtured every day. As a Nursery Educator, you will play a vital role in creating a safe, inclusive and inspiring environment where children feel happy, confident and excited to learn.</w:t>
      </w:r>
    </w:p>
    <w:p w:rsidR="00000000" w:rsidDel="00000000" w:rsidP="00000000" w:rsidRDefault="00000000" w:rsidRPr="00000000" w14:paraId="00000018">
      <w:pPr>
        <w:spacing w:after="240" w:befor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No two days are the same, from storytelling and imaginative play to supporting children’s emotional wellbeing, early friendships and individual learning journeys. Alongside your role as a Nursery Educator, you will support children with additional needs, helping to ensure every child feels valued, included and able to thrive.</w:t>
      </w:r>
    </w:p>
    <w:p w:rsidR="00000000" w:rsidDel="00000000" w:rsidP="00000000" w:rsidRDefault="00000000" w:rsidRPr="00000000" w14:paraId="00000019">
      <w:pPr>
        <w:pStyle w:val="Heading2"/>
        <w:keepNext w:val="0"/>
        <w:spacing w:after="80" w:before="360" w:lineRule="auto"/>
        <w:ind w:left="0" w:firstLine="0"/>
        <w:rPr>
          <w:rFonts w:ascii="Public Sans" w:cs="Public Sans" w:eastAsia="Public Sans" w:hAnsi="Public Sans"/>
          <w:i w:val="0"/>
          <w:iCs w:val="0"/>
          <w:sz w:val="34"/>
          <w:szCs w:val="34"/>
        </w:rPr>
      </w:pPr>
      <w:bookmarkStart w:colFirst="0" w:colLast="0" w:name="_heading=h.6dgd6un7607b" w:id="2"/>
      <w:bookmarkEnd w:id="2"/>
      <w:r w:rsidDel="00000000" w:rsidR="00000000" w:rsidRPr="00000000">
        <w:rPr>
          <w:rFonts w:ascii="Public Sans" w:cs="Public Sans" w:eastAsia="Public Sans" w:hAnsi="Public Sans"/>
          <w:i w:val="0"/>
          <w:iCs w:val="0"/>
          <w:sz w:val="34"/>
          <w:szCs w:val="34"/>
          <w:rtl w:val="0"/>
        </w:rPr>
        <w:t xml:space="preserve">What You’ll Be Doing</w:t>
      </w:r>
    </w:p>
    <w:p w:rsidR="00000000" w:rsidDel="00000000" w:rsidP="00000000" w:rsidRDefault="00000000" w:rsidRPr="00000000" w14:paraId="0000001A">
      <w:pPr>
        <w:pStyle w:val="Heading3"/>
        <w:keepNext w:val="0"/>
        <w:spacing w:after="80" w:before="280" w:lineRule="auto"/>
        <w:ind w:left="0" w:firstLine="0"/>
        <w:rPr>
          <w:rFonts w:ascii="Public Sans" w:cs="Public Sans" w:eastAsia="Public Sans" w:hAnsi="Public Sans"/>
          <w:b w:val="1"/>
          <w:bCs w:val="1"/>
          <w:sz w:val="26"/>
          <w:szCs w:val="26"/>
        </w:rPr>
      </w:pPr>
      <w:bookmarkStart w:colFirst="0" w:colLast="0" w:name="_heading=h.irboz1r732rp" w:id="3"/>
      <w:bookmarkEnd w:id="3"/>
      <w:r w:rsidDel="00000000" w:rsidR="00000000" w:rsidRPr="00000000">
        <w:rPr>
          <w:rFonts w:ascii="Public Sans" w:cs="Public Sans" w:eastAsia="Public Sans" w:hAnsi="Public Sans"/>
          <w:b w:val="1"/>
          <w:bCs w:val="1"/>
          <w:sz w:val="26"/>
          <w:szCs w:val="26"/>
          <w:rtl w:val="0"/>
        </w:rPr>
        <w:t xml:space="preserve"> Caring, Teaching &amp; Inspiring</w:t>
      </w:r>
    </w:p>
    <w:p w:rsidR="00000000" w:rsidDel="00000000" w:rsidP="00000000" w:rsidRDefault="00000000" w:rsidRPr="00000000" w14:paraId="0000001B">
      <w:pPr>
        <w:numPr>
          <w:ilvl w:val="0"/>
          <w:numId w:val="4"/>
        </w:numPr>
        <w:spacing w:after="0" w:before="24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Supporting the care, learning and development of all children within the Nursery</w:t>
      </w:r>
    </w:p>
    <w:p w:rsidR="00000000" w:rsidDel="00000000" w:rsidP="00000000" w:rsidRDefault="00000000" w:rsidRPr="00000000" w14:paraId="0000001C">
      <w:pPr>
        <w:numPr>
          <w:ilvl w:val="0"/>
          <w:numId w:val="4"/>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Helping to plan and deliver engaging, age-appropriate activities in line with the EYFS</w:t>
      </w:r>
    </w:p>
    <w:p w:rsidR="00000000" w:rsidDel="00000000" w:rsidP="00000000" w:rsidRDefault="00000000" w:rsidRPr="00000000" w14:paraId="0000001D">
      <w:pPr>
        <w:numPr>
          <w:ilvl w:val="0"/>
          <w:numId w:val="4"/>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Encouraging curiosity, independence and confidence through play-based learning</w:t>
      </w:r>
    </w:p>
    <w:p w:rsidR="00000000" w:rsidDel="00000000" w:rsidP="00000000" w:rsidRDefault="00000000" w:rsidRPr="00000000" w14:paraId="0000001E">
      <w:pPr>
        <w:numPr>
          <w:ilvl w:val="0"/>
          <w:numId w:val="4"/>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Supporting children’s emotional wellbeing, routines and daily transitions</w:t>
      </w:r>
    </w:p>
    <w:p w:rsidR="00000000" w:rsidDel="00000000" w:rsidP="00000000" w:rsidRDefault="00000000" w:rsidRPr="00000000" w14:paraId="0000001F">
      <w:pPr>
        <w:spacing w:after="240" w:before="0" w:lineRule="auto"/>
        <w:ind w:left="0" w:firstLine="0"/>
        <w:rPr>
          <w:rFonts w:ascii="Public Sans" w:cs="Public Sans" w:eastAsia="Public Sans" w:hAnsi="Public Sans"/>
        </w:rPr>
      </w:pPr>
      <w:r w:rsidDel="00000000" w:rsidR="00000000" w:rsidRPr="00000000">
        <w:rPr>
          <w:rtl w:val="0"/>
        </w:rPr>
      </w:r>
    </w:p>
    <w:p w:rsidR="00000000" w:rsidDel="00000000" w:rsidP="00000000" w:rsidRDefault="00000000" w:rsidRPr="00000000" w14:paraId="00000020">
      <w:pPr>
        <w:pStyle w:val="Heading3"/>
        <w:keepNext w:val="0"/>
        <w:spacing w:after="80" w:before="280" w:lineRule="auto"/>
        <w:ind w:left="0" w:firstLine="0"/>
        <w:rPr>
          <w:rFonts w:ascii="Public Sans" w:cs="Public Sans" w:eastAsia="Public Sans" w:hAnsi="Public Sans"/>
          <w:b w:val="1"/>
          <w:bCs w:val="1"/>
          <w:sz w:val="26"/>
          <w:szCs w:val="26"/>
        </w:rPr>
      </w:pPr>
      <w:bookmarkStart w:colFirst="0" w:colLast="0" w:name="_heading=h.94r25icws8yg" w:id="4"/>
      <w:bookmarkEnd w:id="4"/>
      <w:r w:rsidDel="00000000" w:rsidR="00000000" w:rsidRPr="00000000">
        <w:rPr>
          <w:rFonts w:ascii="Public Sans" w:cs="Public Sans" w:eastAsia="Public Sans" w:hAnsi="Public Sans"/>
          <w:b w:val="1"/>
          <w:bCs w:val="1"/>
          <w:sz w:val="26"/>
          <w:szCs w:val="26"/>
          <w:rtl w:val="0"/>
        </w:rPr>
        <w:t xml:space="preserve"> Creating a Happy, Safe &amp; Inclusive Environment</w:t>
      </w:r>
    </w:p>
    <w:p w:rsidR="00000000" w:rsidDel="00000000" w:rsidP="00000000" w:rsidRDefault="00000000" w:rsidRPr="00000000" w14:paraId="00000021">
      <w:pPr>
        <w:numPr>
          <w:ilvl w:val="0"/>
          <w:numId w:val="9"/>
        </w:numPr>
        <w:spacing w:after="0" w:before="24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Helping to maintain a welcoming, calm and stimulating nursery environment</w:t>
      </w:r>
    </w:p>
    <w:p w:rsidR="00000000" w:rsidDel="00000000" w:rsidP="00000000" w:rsidRDefault="00000000" w:rsidRPr="00000000" w14:paraId="00000022">
      <w:pPr>
        <w:numPr>
          <w:ilvl w:val="0"/>
          <w:numId w:val="9"/>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Ensuring children are safe, supervised and supported at all times</w:t>
      </w:r>
    </w:p>
    <w:p w:rsidR="00000000" w:rsidDel="00000000" w:rsidP="00000000" w:rsidRDefault="00000000" w:rsidRPr="00000000" w14:paraId="00000023">
      <w:pPr>
        <w:numPr>
          <w:ilvl w:val="0"/>
          <w:numId w:val="9"/>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Promoting excellent health, safety and safeguarding practice</w:t>
      </w:r>
    </w:p>
    <w:p w:rsidR="00000000" w:rsidDel="00000000" w:rsidP="00000000" w:rsidRDefault="00000000" w:rsidRPr="00000000" w14:paraId="00000024">
      <w:pPr>
        <w:numPr>
          <w:ilvl w:val="0"/>
          <w:numId w:val="9"/>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Supporting meals, snacks and children’s nutritional needs</w:t>
      </w:r>
    </w:p>
    <w:p w:rsidR="00000000" w:rsidDel="00000000" w:rsidP="00000000" w:rsidRDefault="00000000" w:rsidRPr="00000000" w14:paraId="00000025">
      <w:pPr>
        <w:spacing w:after="240" w:before="0" w:lineRule="auto"/>
        <w:ind w:left="0" w:firstLine="0"/>
        <w:rPr>
          <w:rFonts w:ascii="Public Sans" w:cs="Public Sans" w:eastAsia="Public Sans" w:hAnsi="Public Sans"/>
        </w:rPr>
      </w:pPr>
      <w:r w:rsidDel="00000000" w:rsidR="00000000" w:rsidRPr="00000000">
        <w:rPr>
          <w:rtl w:val="0"/>
        </w:rPr>
      </w:r>
    </w:p>
    <w:p w:rsidR="00000000" w:rsidDel="00000000" w:rsidP="00000000" w:rsidRDefault="00000000" w:rsidRPr="00000000" w14:paraId="00000026">
      <w:pPr>
        <w:pStyle w:val="Heading3"/>
        <w:keepNext w:val="0"/>
        <w:spacing w:after="80" w:before="280" w:lineRule="auto"/>
        <w:ind w:left="0" w:firstLine="0"/>
        <w:rPr>
          <w:rFonts w:ascii="Public Sans" w:cs="Public Sans" w:eastAsia="Public Sans" w:hAnsi="Public Sans"/>
          <w:b w:val="1"/>
          <w:bCs w:val="1"/>
          <w:sz w:val="26"/>
          <w:szCs w:val="26"/>
        </w:rPr>
      </w:pPr>
      <w:bookmarkStart w:colFirst="0" w:colLast="0" w:name="_heading=h.slpau3uwct8n" w:id="5"/>
      <w:bookmarkEnd w:id="5"/>
      <w:r w:rsidDel="00000000" w:rsidR="00000000" w:rsidRPr="00000000">
        <w:rPr>
          <w:rFonts w:ascii="Public Sans" w:cs="Public Sans" w:eastAsia="Public Sans" w:hAnsi="Public Sans"/>
          <w:b w:val="1"/>
          <w:bCs w:val="1"/>
          <w:sz w:val="26"/>
          <w:szCs w:val="26"/>
          <w:rtl w:val="0"/>
        </w:rPr>
        <w:t xml:space="preserve"> Working as a Team</w:t>
      </w:r>
    </w:p>
    <w:p w:rsidR="00000000" w:rsidDel="00000000" w:rsidP="00000000" w:rsidRDefault="00000000" w:rsidRPr="00000000" w14:paraId="00000027">
      <w:pPr>
        <w:numPr>
          <w:ilvl w:val="0"/>
          <w:numId w:val="1"/>
        </w:numPr>
        <w:spacing w:after="0" w:before="24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Being flexible and willing to work across different rooms when required</w:t>
      </w:r>
    </w:p>
    <w:p w:rsidR="00000000" w:rsidDel="00000000" w:rsidP="00000000" w:rsidRDefault="00000000" w:rsidRPr="00000000" w14:paraId="00000028">
      <w:pPr>
        <w:numPr>
          <w:ilvl w:val="0"/>
          <w:numId w:val="1"/>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Building positive relationships with colleagues, parents and carers</w:t>
      </w:r>
    </w:p>
    <w:p w:rsidR="00000000" w:rsidDel="00000000" w:rsidP="00000000" w:rsidRDefault="00000000" w:rsidRPr="00000000" w14:paraId="00000029">
      <w:pPr>
        <w:numPr>
          <w:ilvl w:val="0"/>
          <w:numId w:val="1"/>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Contributing to staff meetings, mentoring and ongoing CPD</w:t>
      </w:r>
    </w:p>
    <w:p w:rsidR="00000000" w:rsidDel="00000000" w:rsidP="00000000" w:rsidRDefault="00000000" w:rsidRPr="00000000" w14:paraId="0000002A">
      <w:pPr>
        <w:numPr>
          <w:ilvl w:val="0"/>
          <w:numId w:val="1"/>
        </w:numPr>
        <w:spacing w:after="24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Supporting the day-to-day running of Queen’s Nursery</w:t>
      </w:r>
    </w:p>
    <w:p w:rsidR="00000000" w:rsidDel="00000000" w:rsidP="00000000" w:rsidRDefault="00000000" w:rsidRPr="00000000" w14:paraId="0000002B">
      <w:pPr>
        <w:pStyle w:val="Heading3"/>
        <w:keepNext w:val="0"/>
        <w:spacing w:after="80" w:before="280" w:lineRule="auto"/>
        <w:ind w:left="0" w:firstLine="0"/>
        <w:rPr>
          <w:rFonts w:ascii="Public Sans" w:cs="Public Sans" w:eastAsia="Public Sans" w:hAnsi="Public Sans"/>
          <w:b w:val="1"/>
          <w:bCs w:val="1"/>
          <w:sz w:val="26"/>
          <w:szCs w:val="26"/>
        </w:rPr>
      </w:pPr>
      <w:bookmarkStart w:colFirst="0" w:colLast="0" w:name="_heading=h.205ztwoyvwr4" w:id="6"/>
      <w:bookmarkEnd w:id="6"/>
      <w:r w:rsidDel="00000000" w:rsidR="00000000" w:rsidRPr="00000000">
        <w:rPr>
          <w:rFonts w:ascii="Public Sans" w:cs="Public Sans" w:eastAsia="Public Sans" w:hAnsi="Public Sans"/>
          <w:b w:val="1"/>
          <w:bCs w:val="1"/>
          <w:sz w:val="26"/>
          <w:szCs w:val="26"/>
          <w:rtl w:val="0"/>
        </w:rPr>
        <w:t xml:space="preserve">Observing Progress</w:t>
      </w:r>
    </w:p>
    <w:p w:rsidR="00000000" w:rsidDel="00000000" w:rsidP="00000000" w:rsidRDefault="00000000" w:rsidRPr="00000000" w14:paraId="0000002C">
      <w:pPr>
        <w:numPr>
          <w:ilvl w:val="0"/>
          <w:numId w:val="7"/>
        </w:numPr>
        <w:spacing w:after="0" w:before="24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Using nursery systems and observations to assess and celebrate children’s progress</w:t>
      </w:r>
    </w:p>
    <w:p w:rsidR="00000000" w:rsidDel="00000000" w:rsidP="00000000" w:rsidRDefault="00000000" w:rsidRPr="00000000" w14:paraId="0000002D">
      <w:pPr>
        <w:numPr>
          <w:ilvl w:val="0"/>
          <w:numId w:val="7"/>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Monitoring and supporting developmental milestones</w:t>
      </w:r>
    </w:p>
    <w:p w:rsidR="00000000" w:rsidDel="00000000" w:rsidP="00000000" w:rsidRDefault="00000000" w:rsidRPr="00000000" w14:paraId="0000002E">
      <w:pPr>
        <w:numPr>
          <w:ilvl w:val="0"/>
          <w:numId w:val="7"/>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Supporting smooth daily handovers with parents and carers</w:t>
      </w:r>
    </w:p>
    <w:p w:rsidR="00000000" w:rsidDel="00000000" w:rsidP="00000000" w:rsidRDefault="00000000" w:rsidRPr="00000000" w14:paraId="0000002F">
      <w:pPr>
        <w:numPr>
          <w:ilvl w:val="0"/>
          <w:numId w:val="7"/>
        </w:numPr>
        <w:spacing w:after="24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Recording accidents, incidents and concerns appropriately</w:t>
      </w:r>
    </w:p>
    <w:p w:rsidR="00000000" w:rsidDel="00000000" w:rsidP="00000000" w:rsidRDefault="00000000" w:rsidRPr="00000000" w14:paraId="00000030">
      <w:pPr>
        <w:pStyle w:val="Heading3"/>
        <w:keepNext w:val="0"/>
        <w:spacing w:after="80" w:before="280" w:lineRule="auto"/>
        <w:ind w:left="0" w:firstLine="0"/>
        <w:rPr>
          <w:rFonts w:ascii="Public Sans" w:cs="Public Sans" w:eastAsia="Public Sans" w:hAnsi="Public Sans"/>
          <w:b w:val="1"/>
          <w:bCs w:val="1"/>
          <w:sz w:val="26"/>
          <w:szCs w:val="26"/>
        </w:rPr>
      </w:pPr>
      <w:bookmarkStart w:colFirst="0" w:colLast="0" w:name="_heading=h.m0x61sc6ha7b" w:id="7"/>
      <w:bookmarkEnd w:id="7"/>
      <w:r w:rsidDel="00000000" w:rsidR="00000000" w:rsidRPr="00000000">
        <w:rPr>
          <w:rFonts w:ascii="Public Sans" w:cs="Public Sans" w:eastAsia="Public Sans" w:hAnsi="Public Sans"/>
          <w:b w:val="1"/>
          <w:bCs w:val="1"/>
          <w:sz w:val="26"/>
          <w:szCs w:val="26"/>
          <w:rtl w:val="0"/>
        </w:rPr>
        <w:t xml:space="preserve">Working With Families &amp; Professionals</w:t>
      </w:r>
    </w:p>
    <w:p w:rsidR="00000000" w:rsidDel="00000000" w:rsidP="00000000" w:rsidRDefault="00000000" w:rsidRPr="00000000" w14:paraId="00000031">
      <w:pPr>
        <w:numPr>
          <w:ilvl w:val="0"/>
          <w:numId w:val="10"/>
        </w:numPr>
        <w:spacing w:after="0" w:before="24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Building strong partnerships with parents, carers and the wider school community</w:t>
      </w:r>
    </w:p>
    <w:p w:rsidR="00000000" w:rsidDel="00000000" w:rsidP="00000000" w:rsidRDefault="00000000" w:rsidRPr="00000000" w14:paraId="00000032">
      <w:pPr>
        <w:numPr>
          <w:ilvl w:val="0"/>
          <w:numId w:val="10"/>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Supporting the ethos and Methodist values of Queen’s College</w:t>
      </w:r>
    </w:p>
    <w:p w:rsidR="00000000" w:rsidDel="00000000" w:rsidP="00000000" w:rsidRDefault="00000000" w:rsidRPr="00000000" w14:paraId="00000033">
      <w:pPr>
        <w:pStyle w:val="Heading2"/>
        <w:keepNext w:val="0"/>
        <w:spacing w:after="80" w:before="360" w:lineRule="auto"/>
        <w:ind w:left="0" w:firstLine="0"/>
        <w:rPr>
          <w:rFonts w:ascii="Public Sans" w:cs="Public Sans" w:eastAsia="Public Sans" w:hAnsi="Public Sans"/>
          <w:i w:val="0"/>
          <w:iCs w:val="0"/>
          <w:sz w:val="34"/>
          <w:szCs w:val="34"/>
        </w:rPr>
      </w:pPr>
      <w:bookmarkStart w:colFirst="0" w:colLast="0" w:name="_heading=h.f20eu0so4k0r" w:id="8"/>
      <w:bookmarkEnd w:id="8"/>
      <w:r w:rsidDel="00000000" w:rsidR="00000000" w:rsidRPr="00000000">
        <w:rPr>
          <w:rFonts w:ascii="Public Sans" w:cs="Public Sans" w:eastAsia="Public Sans" w:hAnsi="Public Sans"/>
          <w:i w:val="0"/>
          <w:iCs w:val="0"/>
          <w:sz w:val="34"/>
          <w:szCs w:val="34"/>
          <w:rtl w:val="0"/>
        </w:rPr>
        <w:t xml:space="preserve">Safeguarding Comes First</w:t>
      </w:r>
    </w:p>
    <w:p w:rsidR="00000000" w:rsidDel="00000000" w:rsidP="00000000" w:rsidRDefault="00000000" w:rsidRPr="00000000" w14:paraId="00000034">
      <w:pPr>
        <w:spacing w:after="240" w:befor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Safeguarding and promoting the welfare of children is everyone’s responsibility. All staff are expected to take a child-centred approach, always acting in the best interests of the child, in line with </w:t>
      </w:r>
      <w:r w:rsidDel="00000000" w:rsidR="00000000" w:rsidRPr="00000000">
        <w:rPr>
          <w:rFonts w:ascii="Public Sans" w:cs="Public Sans" w:eastAsia="Public Sans" w:hAnsi="Public Sans"/>
          <w:i w:val="1"/>
          <w:iCs w:val="1"/>
          <w:rtl w:val="0"/>
        </w:rPr>
        <w:t xml:space="preserve">Keeping Children Safe in Education</w:t>
      </w:r>
      <w:r w:rsidDel="00000000" w:rsidR="00000000" w:rsidRPr="00000000">
        <w:rPr>
          <w:rFonts w:ascii="Public Sans" w:cs="Public Sans" w:eastAsia="Public Sans" w:hAnsi="Public Sans"/>
          <w:rtl w:val="0"/>
        </w:rPr>
        <w:t xml:space="preserve">.</w:t>
      </w:r>
    </w:p>
    <w:p w:rsidR="00000000" w:rsidDel="00000000" w:rsidP="00000000" w:rsidRDefault="00000000" w:rsidRPr="00000000" w14:paraId="00000035">
      <w:pPr>
        <w:spacing w:after="240" w:befor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You must follow the Queen’s College Child Protection and Safeguarding Policies and report any concerns immediately.</w:t>
      </w:r>
    </w:p>
    <w:p w:rsidR="00000000" w:rsidDel="00000000" w:rsidP="00000000" w:rsidRDefault="00000000" w:rsidRPr="00000000" w14:paraId="00000036">
      <w:pPr>
        <w:pStyle w:val="Heading2"/>
        <w:keepNext w:val="0"/>
        <w:spacing w:after="80" w:before="360" w:lineRule="auto"/>
        <w:ind w:left="0" w:firstLine="0"/>
        <w:rPr>
          <w:rFonts w:ascii="Public Sans" w:cs="Public Sans" w:eastAsia="Public Sans" w:hAnsi="Public Sans"/>
          <w:i w:val="0"/>
          <w:iCs w:val="0"/>
          <w:sz w:val="34"/>
          <w:szCs w:val="34"/>
        </w:rPr>
      </w:pPr>
      <w:bookmarkStart w:colFirst="0" w:colLast="0" w:name="_heading=h.tebz129xrrb" w:id="9"/>
      <w:bookmarkEnd w:id="9"/>
      <w:r w:rsidDel="00000000" w:rsidR="00000000" w:rsidRPr="00000000">
        <w:rPr>
          <w:rFonts w:ascii="Public Sans" w:cs="Public Sans" w:eastAsia="Public Sans" w:hAnsi="Public Sans"/>
          <w:i w:val="0"/>
          <w:iCs w:val="0"/>
          <w:sz w:val="34"/>
          <w:szCs w:val="34"/>
          <w:rtl w:val="0"/>
        </w:rPr>
        <w:t xml:space="preserve">What We’re Looking For – Person Specification</w:t>
      </w:r>
    </w:p>
    <w:p w:rsidR="00000000" w:rsidDel="00000000" w:rsidP="00000000" w:rsidRDefault="00000000" w:rsidRPr="00000000" w14:paraId="00000037">
      <w:pPr>
        <w:pStyle w:val="Heading3"/>
        <w:keepNext w:val="0"/>
        <w:spacing w:after="80" w:before="280" w:lineRule="auto"/>
        <w:ind w:left="0" w:firstLine="0"/>
        <w:rPr>
          <w:rFonts w:ascii="Public Sans" w:cs="Public Sans" w:eastAsia="Public Sans" w:hAnsi="Public Sans"/>
          <w:b w:val="1"/>
          <w:bCs w:val="1"/>
          <w:sz w:val="26"/>
          <w:szCs w:val="26"/>
        </w:rPr>
      </w:pPr>
      <w:bookmarkStart w:colFirst="0" w:colLast="0" w:name="_heading=h.q8cyp9hxrpec" w:id="10"/>
      <w:bookmarkEnd w:id="10"/>
      <w:r w:rsidDel="00000000" w:rsidR="00000000" w:rsidRPr="00000000">
        <w:rPr>
          <w:rFonts w:ascii="Public Sans" w:cs="Public Sans" w:eastAsia="Public Sans" w:hAnsi="Public Sans"/>
          <w:b w:val="1"/>
          <w:bCs w:val="1"/>
          <w:sz w:val="26"/>
          <w:szCs w:val="26"/>
          <w:rtl w:val="0"/>
        </w:rPr>
        <w:t xml:space="preserve">Essential Qualifications &amp; Experience</w:t>
      </w:r>
    </w:p>
    <w:p w:rsidR="00000000" w:rsidDel="00000000" w:rsidP="00000000" w:rsidRDefault="00000000" w:rsidRPr="00000000" w14:paraId="00000038">
      <w:pPr>
        <w:numPr>
          <w:ilvl w:val="0"/>
          <w:numId w:val="5"/>
        </w:numPr>
        <w:spacing w:after="0" w:before="24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A Level 3 Early Years qualification (or equivalent)</w:t>
      </w:r>
    </w:p>
    <w:p w:rsidR="00000000" w:rsidDel="00000000" w:rsidP="00000000" w:rsidRDefault="00000000" w:rsidRPr="00000000" w14:paraId="00000039">
      <w:pPr>
        <w:numPr>
          <w:ilvl w:val="0"/>
          <w:numId w:val="5"/>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Experience working with children under 5, ideally within a nursery or early years setting</w:t>
      </w:r>
    </w:p>
    <w:p w:rsidR="00000000" w:rsidDel="00000000" w:rsidP="00000000" w:rsidRDefault="00000000" w:rsidRPr="00000000" w14:paraId="0000003A">
      <w:pPr>
        <w:numPr>
          <w:ilvl w:val="0"/>
          <w:numId w:val="5"/>
        </w:numPr>
        <w:spacing w:after="24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Confidence working in partnership with parents, carers and professionals, as well as collaboratively within a staff team</w:t>
      </w:r>
    </w:p>
    <w:p w:rsidR="00000000" w:rsidDel="00000000" w:rsidP="00000000" w:rsidRDefault="00000000" w:rsidRPr="00000000" w14:paraId="0000003B">
      <w:pPr>
        <w:pStyle w:val="Heading3"/>
        <w:keepNext w:val="0"/>
        <w:spacing w:after="80" w:before="280" w:lineRule="auto"/>
        <w:ind w:left="0" w:firstLine="0"/>
        <w:rPr>
          <w:rFonts w:ascii="Public Sans" w:cs="Public Sans" w:eastAsia="Public Sans" w:hAnsi="Public Sans"/>
          <w:b w:val="1"/>
          <w:bCs w:val="1"/>
          <w:sz w:val="26"/>
          <w:szCs w:val="26"/>
        </w:rPr>
      </w:pPr>
      <w:bookmarkStart w:colFirst="0" w:colLast="0" w:name="_heading=h.flvrd68yghid" w:id="11"/>
      <w:bookmarkEnd w:id="11"/>
      <w:r w:rsidDel="00000000" w:rsidR="00000000" w:rsidRPr="00000000">
        <w:rPr>
          <w:rFonts w:ascii="Public Sans" w:cs="Public Sans" w:eastAsia="Public Sans" w:hAnsi="Public Sans"/>
          <w:b w:val="1"/>
          <w:bCs w:val="1"/>
          <w:sz w:val="26"/>
          <w:szCs w:val="26"/>
          <w:rtl w:val="0"/>
        </w:rPr>
        <w:t xml:space="preserve">Essential Skills &amp; Abilities</w:t>
      </w:r>
    </w:p>
    <w:p w:rsidR="00000000" w:rsidDel="00000000" w:rsidP="00000000" w:rsidRDefault="00000000" w:rsidRPr="00000000" w14:paraId="0000003C">
      <w:pPr>
        <w:numPr>
          <w:ilvl w:val="0"/>
          <w:numId w:val="2"/>
        </w:numPr>
        <w:spacing w:after="0" w:before="24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A strong understanding of play-based learning and child development</w:t>
      </w:r>
    </w:p>
    <w:p w:rsidR="00000000" w:rsidDel="00000000" w:rsidP="00000000" w:rsidRDefault="00000000" w:rsidRPr="00000000" w14:paraId="0000003D">
      <w:pPr>
        <w:numPr>
          <w:ilvl w:val="0"/>
          <w:numId w:val="2"/>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The ability to support each child as an individual, recognising different strengths and needs</w:t>
      </w:r>
    </w:p>
    <w:p w:rsidR="00000000" w:rsidDel="00000000" w:rsidP="00000000" w:rsidRDefault="00000000" w:rsidRPr="00000000" w14:paraId="0000003E">
      <w:pPr>
        <w:numPr>
          <w:ilvl w:val="0"/>
          <w:numId w:val="2"/>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Strong communication skills, able to speak clearly, kindly and sensitively with both children and adults</w:t>
      </w:r>
    </w:p>
    <w:p w:rsidR="00000000" w:rsidDel="00000000" w:rsidP="00000000" w:rsidRDefault="00000000" w:rsidRPr="00000000" w14:paraId="0000003F">
      <w:pPr>
        <w:numPr>
          <w:ilvl w:val="0"/>
          <w:numId w:val="2"/>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Willingness to listen, learn and take guidance from experienced colleagues and specialists</w:t>
      </w:r>
    </w:p>
    <w:p w:rsidR="00000000" w:rsidDel="00000000" w:rsidP="00000000" w:rsidRDefault="00000000" w:rsidRPr="00000000" w14:paraId="00000040">
      <w:pPr>
        <w:numPr>
          <w:ilvl w:val="0"/>
          <w:numId w:val="2"/>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A good standard of spoken and written English</w:t>
      </w:r>
    </w:p>
    <w:p w:rsidR="00000000" w:rsidDel="00000000" w:rsidP="00000000" w:rsidRDefault="00000000" w:rsidRPr="00000000" w14:paraId="00000041">
      <w:pPr>
        <w:numPr>
          <w:ilvl w:val="0"/>
          <w:numId w:val="2"/>
        </w:numPr>
        <w:spacing w:after="24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An understanding of the importance of positive relationships with families in early years education</w:t>
      </w:r>
    </w:p>
    <w:p w:rsidR="00000000" w:rsidDel="00000000" w:rsidP="00000000" w:rsidRDefault="00000000" w:rsidRPr="00000000" w14:paraId="00000042">
      <w:pPr>
        <w:pStyle w:val="Heading3"/>
        <w:keepNext w:val="0"/>
        <w:spacing w:after="80" w:before="280" w:lineRule="auto"/>
        <w:ind w:left="0" w:firstLine="0"/>
        <w:rPr>
          <w:rFonts w:ascii="Public Sans" w:cs="Public Sans" w:eastAsia="Public Sans" w:hAnsi="Public Sans"/>
          <w:b w:val="1"/>
          <w:bCs w:val="1"/>
          <w:sz w:val="26"/>
          <w:szCs w:val="26"/>
        </w:rPr>
      </w:pPr>
      <w:bookmarkStart w:colFirst="0" w:colLast="0" w:name="_heading=h.j5bkqzw3lpn6" w:id="12"/>
      <w:bookmarkEnd w:id="12"/>
      <w:r w:rsidDel="00000000" w:rsidR="00000000" w:rsidRPr="00000000">
        <w:rPr>
          <w:rFonts w:ascii="Public Sans" w:cs="Public Sans" w:eastAsia="Public Sans" w:hAnsi="Public Sans"/>
          <w:b w:val="1"/>
          <w:bCs w:val="1"/>
          <w:sz w:val="26"/>
          <w:szCs w:val="26"/>
          <w:rtl w:val="0"/>
        </w:rPr>
        <w:t xml:space="preserve">Personal &amp; Professional Qualities</w:t>
      </w:r>
    </w:p>
    <w:p w:rsidR="00000000" w:rsidDel="00000000" w:rsidP="00000000" w:rsidRDefault="00000000" w:rsidRPr="00000000" w14:paraId="00000043">
      <w:pPr>
        <w:numPr>
          <w:ilvl w:val="0"/>
          <w:numId w:val="6"/>
        </w:numPr>
        <w:spacing w:after="0" w:before="24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Warm, approachable and nurturing, someone children feel safe and happy with</w:t>
      </w:r>
    </w:p>
    <w:p w:rsidR="00000000" w:rsidDel="00000000" w:rsidP="00000000" w:rsidRDefault="00000000" w:rsidRPr="00000000" w14:paraId="00000044">
      <w:pPr>
        <w:numPr>
          <w:ilvl w:val="0"/>
          <w:numId w:val="6"/>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Enthusiastic, energetic and genuinely passionate about early years and inclusive education</w:t>
      </w:r>
    </w:p>
    <w:p w:rsidR="00000000" w:rsidDel="00000000" w:rsidP="00000000" w:rsidRDefault="00000000" w:rsidRPr="00000000" w14:paraId="00000045">
      <w:pPr>
        <w:numPr>
          <w:ilvl w:val="0"/>
          <w:numId w:val="6"/>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Patient, dependable and calm under pressure</w:t>
      </w:r>
    </w:p>
    <w:p w:rsidR="00000000" w:rsidDel="00000000" w:rsidP="00000000" w:rsidRDefault="00000000" w:rsidRPr="00000000" w14:paraId="00000046">
      <w:pPr>
        <w:numPr>
          <w:ilvl w:val="0"/>
          <w:numId w:val="6"/>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Professional in attitude and presentation, with pride in your role</w:t>
      </w:r>
    </w:p>
    <w:p w:rsidR="00000000" w:rsidDel="00000000" w:rsidP="00000000" w:rsidRDefault="00000000" w:rsidRPr="00000000" w14:paraId="00000047">
      <w:pPr>
        <w:numPr>
          <w:ilvl w:val="0"/>
          <w:numId w:val="6"/>
        </w:numPr>
        <w:spacing w:after="24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A positive sense of humour and willingness to get involved in all aspects of nursery life</w:t>
      </w:r>
    </w:p>
    <w:p w:rsidR="00000000" w:rsidDel="00000000" w:rsidP="00000000" w:rsidRDefault="00000000" w:rsidRPr="00000000" w14:paraId="00000048">
      <w:pPr>
        <w:pStyle w:val="Heading2"/>
        <w:keepNext w:val="0"/>
        <w:spacing w:after="80" w:before="360" w:lineRule="auto"/>
        <w:ind w:left="0" w:firstLine="0"/>
        <w:rPr>
          <w:rFonts w:ascii="Public Sans" w:cs="Public Sans" w:eastAsia="Public Sans" w:hAnsi="Public Sans"/>
          <w:i w:val="0"/>
          <w:iCs w:val="0"/>
          <w:sz w:val="34"/>
          <w:szCs w:val="34"/>
        </w:rPr>
      </w:pPr>
      <w:bookmarkStart w:colFirst="0" w:colLast="0" w:name="_heading=h.63y1nt18pdbk" w:id="13"/>
      <w:bookmarkEnd w:id="13"/>
      <w:r w:rsidDel="00000000" w:rsidR="00000000" w:rsidRPr="00000000">
        <w:rPr>
          <w:rFonts w:ascii="Public Sans" w:cs="Public Sans" w:eastAsia="Public Sans" w:hAnsi="Public Sans"/>
          <w:i w:val="0"/>
          <w:iCs w:val="0"/>
          <w:sz w:val="34"/>
          <w:szCs w:val="34"/>
          <w:rtl w:val="0"/>
        </w:rPr>
        <w:t xml:space="preserve">Desirable</w:t>
      </w:r>
    </w:p>
    <w:p w:rsidR="00000000" w:rsidDel="00000000" w:rsidP="00000000" w:rsidRDefault="00000000" w:rsidRPr="00000000" w14:paraId="00000049">
      <w:pPr>
        <w:pStyle w:val="Heading3"/>
        <w:keepNext w:val="0"/>
        <w:spacing w:after="80" w:before="280" w:lineRule="auto"/>
        <w:ind w:left="0" w:firstLine="0"/>
        <w:rPr>
          <w:rFonts w:ascii="Public Sans" w:cs="Public Sans" w:eastAsia="Public Sans" w:hAnsi="Public Sans"/>
          <w:b w:val="1"/>
          <w:bCs w:val="1"/>
          <w:sz w:val="26"/>
          <w:szCs w:val="26"/>
        </w:rPr>
      </w:pPr>
      <w:bookmarkStart w:colFirst="0" w:colLast="0" w:name="_heading=h.snb5iof61r22" w:id="14"/>
      <w:bookmarkEnd w:id="14"/>
      <w:r w:rsidDel="00000000" w:rsidR="00000000" w:rsidRPr="00000000">
        <w:rPr>
          <w:rFonts w:ascii="Public Sans" w:cs="Public Sans" w:eastAsia="Public Sans" w:hAnsi="Public Sans"/>
          <w:b w:val="1"/>
          <w:bCs w:val="1"/>
          <w:sz w:val="26"/>
          <w:szCs w:val="26"/>
          <w:rtl w:val="0"/>
        </w:rPr>
        <w:t xml:space="preserve">Qualifications &amp; Experience</w:t>
      </w:r>
    </w:p>
    <w:p w:rsidR="00000000" w:rsidDel="00000000" w:rsidP="00000000" w:rsidRDefault="00000000" w:rsidRPr="00000000" w14:paraId="0000004A">
      <w:pPr>
        <w:numPr>
          <w:ilvl w:val="0"/>
          <w:numId w:val="3"/>
        </w:numPr>
        <w:spacing w:after="0" w:before="24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Current Paediatric First Aid qualification</w:t>
      </w:r>
    </w:p>
    <w:p w:rsidR="00000000" w:rsidDel="00000000" w:rsidP="00000000" w:rsidRDefault="00000000" w:rsidRPr="00000000" w14:paraId="0000004B">
      <w:pPr>
        <w:numPr>
          <w:ilvl w:val="0"/>
          <w:numId w:val="3"/>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Food Hygiene certification</w:t>
      </w:r>
    </w:p>
    <w:p w:rsidR="00000000" w:rsidDel="00000000" w:rsidP="00000000" w:rsidRDefault="00000000" w:rsidRPr="00000000" w14:paraId="0000004C">
      <w:pPr>
        <w:numPr>
          <w:ilvl w:val="0"/>
          <w:numId w:val="3"/>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Introduction to Child Protection / Safeguarding training</w:t>
      </w:r>
    </w:p>
    <w:p w:rsidR="00000000" w:rsidDel="00000000" w:rsidP="00000000" w:rsidRDefault="00000000" w:rsidRPr="00000000" w14:paraId="0000004D">
      <w:pPr>
        <w:numPr>
          <w:ilvl w:val="0"/>
          <w:numId w:val="3"/>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Experience working with children under 5</w:t>
      </w:r>
    </w:p>
    <w:p w:rsidR="00000000" w:rsidDel="00000000" w:rsidP="00000000" w:rsidRDefault="00000000" w:rsidRPr="00000000" w14:paraId="0000004E">
      <w:pPr>
        <w:pStyle w:val="Heading3"/>
        <w:keepNext w:val="0"/>
        <w:spacing w:after="80" w:before="280" w:lineRule="auto"/>
        <w:ind w:left="0" w:firstLine="0"/>
        <w:rPr>
          <w:rFonts w:ascii="Public Sans" w:cs="Public Sans" w:eastAsia="Public Sans" w:hAnsi="Public Sans"/>
          <w:b w:val="1"/>
          <w:bCs w:val="1"/>
          <w:sz w:val="26"/>
          <w:szCs w:val="26"/>
        </w:rPr>
      </w:pPr>
      <w:bookmarkStart w:colFirst="0" w:colLast="0" w:name="_heading=h.3lleaofq6fly" w:id="15"/>
      <w:bookmarkEnd w:id="15"/>
      <w:r w:rsidDel="00000000" w:rsidR="00000000" w:rsidRPr="00000000">
        <w:rPr>
          <w:rFonts w:ascii="Public Sans" w:cs="Public Sans" w:eastAsia="Public Sans" w:hAnsi="Public Sans"/>
          <w:b w:val="1"/>
          <w:bCs w:val="1"/>
          <w:sz w:val="26"/>
          <w:szCs w:val="26"/>
          <w:rtl w:val="0"/>
        </w:rPr>
        <w:t xml:space="preserve">Additional Skills</w:t>
      </w:r>
    </w:p>
    <w:p w:rsidR="00000000" w:rsidDel="00000000" w:rsidP="00000000" w:rsidRDefault="00000000" w:rsidRPr="00000000" w14:paraId="0000004F">
      <w:pPr>
        <w:numPr>
          <w:ilvl w:val="0"/>
          <w:numId w:val="8"/>
        </w:numPr>
        <w:spacing w:after="0" w:before="24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Confident using initiative while working within nursery policies and procedures</w:t>
      </w:r>
    </w:p>
    <w:p w:rsidR="00000000" w:rsidDel="00000000" w:rsidP="00000000" w:rsidRDefault="00000000" w:rsidRPr="00000000" w14:paraId="00000050">
      <w:pPr>
        <w:numPr>
          <w:ilvl w:val="0"/>
          <w:numId w:val="8"/>
        </w:numPr>
        <w:spacing w:after="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Comfortable using nursery software and basic IT systems</w:t>
      </w:r>
    </w:p>
    <w:p w:rsidR="00000000" w:rsidDel="00000000" w:rsidP="00000000" w:rsidRDefault="00000000" w:rsidRPr="00000000" w14:paraId="00000051">
      <w:pPr>
        <w:numPr>
          <w:ilvl w:val="0"/>
          <w:numId w:val="8"/>
        </w:numPr>
        <w:spacing w:after="240" w:before="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Well organised, with strong time management skills</w:t>
      </w:r>
    </w:p>
    <w:p w:rsidR="00000000" w:rsidDel="00000000" w:rsidP="00000000" w:rsidRDefault="00000000" w:rsidRPr="00000000" w14:paraId="00000052">
      <w:pPr>
        <w:pStyle w:val="Heading2"/>
        <w:keepNext w:val="0"/>
        <w:spacing w:after="80" w:before="360" w:lineRule="auto"/>
        <w:ind w:left="0" w:firstLine="0"/>
        <w:rPr>
          <w:rFonts w:ascii="Public Sans" w:cs="Public Sans" w:eastAsia="Public Sans" w:hAnsi="Public Sans"/>
          <w:i w:val="0"/>
          <w:iCs w:val="0"/>
          <w:sz w:val="34"/>
          <w:szCs w:val="34"/>
        </w:rPr>
      </w:pPr>
      <w:bookmarkStart w:colFirst="0" w:colLast="0" w:name="_heading=h.jbd9h1z3z21t" w:id="16"/>
      <w:bookmarkEnd w:id="16"/>
      <w:r w:rsidDel="00000000" w:rsidR="00000000" w:rsidRPr="00000000">
        <w:rPr>
          <w:rFonts w:ascii="Public Sans" w:cs="Public Sans" w:eastAsia="Public Sans" w:hAnsi="Public Sans"/>
          <w:i w:val="0"/>
          <w:iCs w:val="0"/>
          <w:sz w:val="34"/>
          <w:szCs w:val="34"/>
          <w:rtl w:val="0"/>
        </w:rPr>
        <w:t xml:space="preserve">What We’re Looking For</w:t>
      </w:r>
    </w:p>
    <w:p w:rsidR="00000000" w:rsidDel="00000000" w:rsidP="00000000" w:rsidRDefault="00000000" w:rsidRPr="00000000" w14:paraId="00000053">
      <w:pPr>
        <w:spacing w:after="240" w:befor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We are looking for a warm, reflective and caring practitioner who genuinely enjoys working with young children and believes in giving every child the very best start.</w:t>
      </w:r>
    </w:p>
    <w:p w:rsidR="00000000" w:rsidDel="00000000" w:rsidP="00000000" w:rsidRDefault="00000000" w:rsidRPr="00000000" w14:paraId="00000054">
      <w:pPr>
        <w:spacing w:after="240" w:befor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You will be reliable, flexible and a supportive team player, with a commitment to inclusive practice, safeguarding and high-quality early years education. Above all, you will bring kindness, patience, enthusiasm and a willingness to make a difference every single day.</w:t>
      </w:r>
    </w:p>
    <w:p w:rsidR="00000000" w:rsidDel="00000000" w:rsidP="00000000" w:rsidRDefault="00000000" w:rsidRPr="00000000" w14:paraId="00000055">
      <w:pPr>
        <w:spacing w:after="0" w:before="0" w:lineRule="auto"/>
        <w:ind w:left="0" w:firstLine="0"/>
        <w:rPr>
          <w:rFonts w:ascii="Public Sans" w:cs="Public Sans" w:eastAsia="Public Sans" w:hAnsi="Public Sans"/>
          <w:b w:val="1"/>
          <w:bCs w:val="1"/>
        </w:rPr>
      </w:pPr>
      <w:r w:rsidDel="00000000" w:rsidR="00000000" w:rsidRPr="00000000">
        <w:rPr>
          <w:rFonts w:ascii="Public Sans" w:cs="Public Sans" w:eastAsia="Public Sans" w:hAnsi="Public Sans"/>
          <w:rtl w:val="0"/>
        </w:rPr>
        <w:br w:type="textWrapping"/>
      </w:r>
      <w:r w:rsidDel="00000000" w:rsidR="00000000" w:rsidRPr="00000000">
        <w:rPr>
          <w:rFonts w:ascii="Public Sans" w:cs="Public Sans" w:eastAsia="Public Sans" w:hAnsi="Public Sans"/>
          <w:b w:val="1"/>
          <w:bCs w:val="1"/>
          <w:rtl w:val="0"/>
        </w:rPr>
        <w:t xml:space="preserve">May 2026</w:t>
      </w:r>
    </w:p>
    <w:p w:rsidR="00000000" w:rsidDel="00000000" w:rsidP="00000000" w:rsidRDefault="00000000" w:rsidRPr="00000000" w14:paraId="00000056">
      <w:pPr>
        <w:rPr>
          <w:rFonts w:ascii="Public Sans" w:cs="Public Sans" w:eastAsia="Public Sans" w:hAnsi="Public Sans"/>
        </w:rPr>
      </w:pPr>
      <w:r w:rsidDel="00000000" w:rsidR="00000000" w:rsidRPr="00000000">
        <w:rPr>
          <w:rtl w:val="0"/>
        </w:rPr>
      </w:r>
    </w:p>
    <w:p w:rsidR="00000000" w:rsidDel="00000000" w:rsidP="00000000" w:rsidRDefault="00000000" w:rsidRPr="00000000" w14:paraId="00000057">
      <w:pPr>
        <w:rPr>
          <w:rFonts w:ascii="Public Sans" w:cs="Public Sans" w:eastAsia="Public Sans" w:hAnsi="Public Sans"/>
        </w:rPr>
      </w:pPr>
      <w:r w:rsidDel="00000000" w:rsidR="00000000" w:rsidRPr="00000000">
        <w:rPr>
          <w:rFonts w:ascii="Public Sans" w:cs="Public Sans" w:eastAsia="Public Sans" w:hAnsi="Public Sans"/>
          <w:rtl w:val="0"/>
        </w:rPr>
        <w:t xml:space="preserve">This job description is current at the above date.  In consultation with the post holder it is liable to variation by the College to reflect actual, contemplated or proposed changes in or to the job.</w:t>
      </w:r>
    </w:p>
    <w:p w:rsidR="00000000" w:rsidDel="00000000" w:rsidP="00000000" w:rsidRDefault="00000000" w:rsidRPr="00000000" w14:paraId="00000058">
      <w:pPr>
        <w:rPr>
          <w:rFonts w:ascii="Public Sans" w:cs="Public Sans" w:eastAsia="Public Sans" w:hAnsi="Public Sans"/>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360" w:lineRule="auto"/>
        <w:ind w:left="0" w:firstLine="0"/>
        <w:rPr>
          <w:rFonts w:ascii="Public Sans" w:cs="Public Sans" w:eastAsia="Public Sans" w:hAnsi="Public Sans"/>
          <w:b w:val="1"/>
          <w:bCs w:val="1"/>
          <w:u w:val="single"/>
        </w:rPr>
      </w:pPr>
      <w:r w:rsidDel="00000000" w:rsidR="00000000" w:rsidRPr="00000000">
        <w:rPr>
          <w:rtl w:val="0"/>
        </w:rPr>
      </w:r>
    </w:p>
    <w:sectPr>
      <w:headerReference r:id="rId9" w:type="default"/>
      <w:footerReference r:id="rId10" w:type="default"/>
      <w:pgSz w:h="16840" w:w="11907" w:orient="portrait"/>
      <w:pgMar w:bottom="709" w:top="817" w:left="1077" w:right="1077" w:header="284" w:footer="33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ublic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153"/>
        <w:tab w:val="right" w:leader="none" w:pos="8306"/>
        <w:tab w:val="right" w:leader="none" w:pos="9639"/>
      </w:tabs>
      <w:rPr>
        <w:rFonts w:ascii="Arial" w:cs="Arial" w:eastAsia="Arial" w:hAnsi="Arial"/>
        <w:i w:val="1"/>
        <w:iCs w:val="1"/>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153"/>
        <w:tab w:val="right" w:leader="none" w:pos="8306"/>
      </w:tabs>
      <w:jc w:val="center"/>
      <w:rPr>
        <w:rFonts w:ascii="Arial" w:cs="Arial" w:eastAsia="Arial" w:hAnsi="Arial"/>
        <w:color w:val="000000"/>
        <w:sz w:val="36"/>
        <w:szCs w:val="3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754" w:hanging="358.9999999999999"/>
    </w:pPr>
    <w:rPr>
      <w:rFonts w:ascii="Arial" w:cs="Arial" w:eastAsia="Arial" w:hAnsi="Arial"/>
      <w:b w:val="1"/>
      <w:bCs w:val="1"/>
      <w:sz w:val="28"/>
      <w:szCs w:val="28"/>
    </w:rPr>
  </w:style>
  <w:style w:type="paragraph" w:styleId="Heading2">
    <w:name w:val="heading 2"/>
    <w:basedOn w:val="Normal"/>
    <w:next w:val="Normal"/>
    <w:pPr>
      <w:keepNext w:val="1"/>
      <w:spacing w:after="60" w:before="240" w:lineRule="auto"/>
      <w:ind w:left="1440" w:hanging="360"/>
    </w:pPr>
    <w:rPr>
      <w:rFonts w:ascii="Arial" w:cs="Arial" w:eastAsia="Arial" w:hAnsi="Arial"/>
      <w:b w:val="1"/>
      <w:bCs w:val="1"/>
      <w:i w:val="1"/>
      <w:iCs w:val="1"/>
    </w:rPr>
  </w:style>
  <w:style w:type="paragraph" w:styleId="Heading3">
    <w:name w:val="heading 3"/>
    <w:basedOn w:val="Normal"/>
    <w:next w:val="Normal"/>
    <w:pPr>
      <w:keepNext w:val="1"/>
      <w:spacing w:after="60" w:before="240" w:lineRule="auto"/>
      <w:ind w:left="2160" w:hanging="360"/>
    </w:pPr>
    <w:rPr>
      <w:rFonts w:ascii="Arial" w:cs="Arial" w:eastAsia="Arial" w:hAnsi="Arial"/>
    </w:rPr>
  </w:style>
  <w:style w:type="paragraph" w:styleId="Heading4">
    <w:name w:val="heading 4"/>
    <w:basedOn w:val="Normal"/>
    <w:next w:val="Normal"/>
    <w:pPr>
      <w:keepNext w:val="1"/>
      <w:spacing w:after="60" w:before="240" w:lineRule="auto"/>
      <w:ind w:left="2880" w:hanging="360"/>
    </w:pPr>
    <w:rPr>
      <w:rFonts w:ascii="Arial" w:cs="Arial" w:eastAsia="Arial" w:hAnsi="Arial"/>
      <w:b w:val="1"/>
      <w:bCs w:val="1"/>
    </w:rPr>
  </w:style>
  <w:style w:type="paragraph" w:styleId="Heading5">
    <w:name w:val="heading 5"/>
    <w:basedOn w:val="Normal"/>
    <w:next w:val="Normal"/>
    <w:pPr>
      <w:spacing w:after="60" w:before="240" w:lineRule="auto"/>
      <w:ind w:left="3600" w:hanging="360"/>
    </w:pPr>
    <w:rPr>
      <w:sz w:val="22"/>
      <w:szCs w:val="22"/>
    </w:rPr>
  </w:style>
  <w:style w:type="paragraph" w:styleId="Heading6">
    <w:name w:val="heading 6"/>
    <w:basedOn w:val="Normal"/>
    <w:next w:val="Normal"/>
    <w:pPr>
      <w:spacing w:after="60" w:before="240" w:lineRule="auto"/>
      <w:ind w:left="4320" w:hanging="360"/>
    </w:pPr>
    <w:rPr>
      <w:rFonts w:ascii="Times New Roman" w:cs="Times New Roman" w:eastAsia="Times New Roman" w:hAnsi="Times New Roman"/>
      <w:i w:val="1"/>
      <w:iCs w:val="1"/>
      <w:sz w:val="22"/>
      <w:szCs w:val="22"/>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PublicSans-regular.ttf"/><Relationship Id="rId6" Type="http://schemas.openxmlformats.org/officeDocument/2006/relationships/font" Target="fonts/PublicSans-bold.ttf"/><Relationship Id="rId7" Type="http://schemas.openxmlformats.org/officeDocument/2006/relationships/font" Target="fonts/PublicSans-italic.ttf"/><Relationship Id="rId8" Type="http://schemas.openxmlformats.org/officeDocument/2006/relationships/font" Target="fonts/Public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eVSy9R/ZpjxcOvG7hDTrUr2ARg==">CgMxLjAyDmguYTA2OWVtNG1hYzRyMg5oLjk5ZXE4eTVzOXNrYjIOaC42ZGdkNnVuNzYwN2IyDmguaXJib3oxcjczMnJwMg5oLjk0cjI1aWN3czh5ZzIOaC5zbHBhdTN1d2N0OG4yDmguMjA1enR3b3l2d3I0Mg5oLm0weDYxc2M2aGE3YjIOaC5mMjBldTBzbzRrMHIyDWgudGViejEyOXhycmIyDmgucThjeXA5aHhycGVjMg5oLmZsdnJkNjh5Z2hpZDIOaC5qNWJrcXp3M2xwbjYyDmguNjN5MW50MThwZGJrMg5oLnNuYjVpb2Y2MXIyMjIOaC4zbGxlYW9mcTZmbHkyDmguamJkOWgxejN6MjF0OAByITF6VGw4clNUaWN1MHl0YS1VdHQxdWY2b0hNQl93NkNk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