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5.799560546875" w:line="240" w:lineRule="auto"/>
        <w:ind w:left="0" w:right="0" w:firstLine="0"/>
        <w:jc w:val="left"/>
        <w:rPr>
          <w:rFonts w:ascii="Calibri" w:cs="Calibri" w:eastAsia="Calibri" w:hAnsi="Calibri"/>
          <w:b w:val="1"/>
          <w:bCs w:val="1"/>
          <w:i w:val="0"/>
          <w:iCs w:val="0"/>
          <w:smallCaps w:val="0"/>
          <w:strike w:val="0"/>
          <w:color w:val="ffffff"/>
          <w:sz w:val="25.920000076293945"/>
          <w:szCs w:val="25.920000076293945"/>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5.920000076293945"/>
          <w:szCs w:val="25.920000076293945"/>
          <w:u w:val="none"/>
          <w:shd w:fill="auto" w:val="clear"/>
          <w:vertAlign w:val="baseline"/>
          <w:rtl w:val="0"/>
        </w:rPr>
        <w:t xml:space="preserve">JOB DESCRIPTION</w:t>
      </w:r>
    </w:p>
    <w:p w:rsidR="00000000" w:rsidDel="00000000" w:rsidP="00000000" w:rsidRDefault="00000000" w:rsidRPr="00000000" w14:paraId="00000002">
      <w:pPr>
        <w:spacing w:line="240" w:lineRule="auto"/>
        <w:jc w:val="center"/>
        <w:rPr>
          <w:rFonts w:ascii="Calibri" w:cs="Calibri" w:eastAsia="Calibri" w:hAnsi="Calibri"/>
          <w:b w:val="1"/>
          <w:bCs w:val="1"/>
          <w:i w:val="0"/>
          <w:iCs w:val="0"/>
          <w:smallCaps w:val="0"/>
          <w:strike w:val="0"/>
          <w:color w:val="ffffff"/>
          <w:sz w:val="25.920000076293945"/>
          <w:szCs w:val="25.920000076293945"/>
          <w:u w:val="none"/>
          <w:shd w:fill="auto" w:val="clear"/>
          <w:vertAlign w:val="baseline"/>
        </w:rPr>
        <w:sectPr>
          <w:pgSz w:h="16840" w:w="11900" w:orient="portrait"/>
          <w:pgMar w:bottom="904.8000335693359" w:top="804.000244140625" w:left="1128.2592010498047" w:right="5054.000244140625" w:header="0" w:footer="720"/>
          <w:pgNumType w:start="1"/>
          <w:cols w:equalWidth="0" w:num="2">
            <w:col w:space="0" w:w="2860"/>
            <w:col w:space="0" w:w="2860"/>
          </w:cols>
        </w:sectPr>
      </w:pPr>
      <w:r w:rsidDel="00000000" w:rsidR="00000000" w:rsidRPr="00000000">
        <w:rPr>
          <w:rFonts w:ascii="Public Sans" w:cs="Public Sans" w:eastAsia="Public Sans" w:hAnsi="Public Sans"/>
          <w:sz w:val="24"/>
          <w:szCs w:val="24"/>
        </w:rPr>
        <w:drawing>
          <wp:inline distB="114300" distT="114300" distL="114300" distR="114300">
            <wp:extent cx="1634962" cy="936388"/>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634962" cy="93638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240" w:lineRule="auto"/>
        <w:rPr>
          <w:rFonts w:ascii="Public Sans" w:cs="Public Sans" w:eastAsia="Public Sans" w:hAnsi="Public Sans"/>
          <w:b w:val="1"/>
          <w:bCs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-52382</wp:posOffset>
                </wp:positionH>
                <wp:positionV relativeFrom="paragraph">
                  <wp:posOffset>71438</wp:posOffset>
                </wp:positionV>
                <wp:extent cx="2000250" cy="334855"/>
                <wp:effectExtent b="0" l="0" r="0" t="0"/>
                <wp:wrapNone/>
                <wp:docPr id="1" name=""/>
                <a:graphic>
                  <a:graphicData uri="http://schemas.microsoft.com/office/word/2010/wordprocessingShape">
                    <wps:wsp>
                      <wps:cNvSpPr/>
                      <wps:cNvPr id="2" name="Shape 2"/>
                      <wps:spPr>
                        <a:xfrm>
                          <a:off x="4374450" y="3639030"/>
                          <a:ext cx="1943100" cy="281940"/>
                        </a:xfrm>
                        <a:prstGeom prst="rect">
                          <a:avLst/>
                        </a:prstGeom>
                        <a:solidFill>
                          <a:srgbClr val="000000"/>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Public Sans" w:cs="Public Sans" w:eastAsia="Public Sans" w:hAnsi="Public Sans"/>
                                <w:b w:val="1"/>
                                <w:i w:val="0"/>
                                <w:smallCaps w:val="0"/>
                                <w:strike w:val="0"/>
                                <w:color w:val="ffffff"/>
                                <w:sz w:val="26"/>
                                <w:vertAlign w:val="baseline"/>
                              </w:rPr>
                              <w:t xml:space="preserve">JOB DESCRIPTION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-52382</wp:posOffset>
                </wp:positionH>
                <wp:positionV relativeFrom="paragraph">
                  <wp:posOffset>71438</wp:posOffset>
                </wp:positionV>
                <wp:extent cx="2000250" cy="334855"/>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000250" cy="334855"/>
                        </a:xfrm>
                        <a:prstGeom prst="rect"/>
                        <a:ln/>
                      </pic:spPr>
                    </pic:pic>
                  </a:graphicData>
                </a:graphic>
              </wp:anchor>
            </w:drawing>
          </mc:Fallback>
        </mc:AlternateContent>
      </w:r>
    </w:p>
    <w:p w:rsidR="00000000" w:rsidDel="00000000" w:rsidP="00000000" w:rsidRDefault="00000000" w:rsidRPr="00000000" w14:paraId="00000004">
      <w:pPr>
        <w:spacing w:line="240" w:lineRule="auto"/>
        <w:rPr>
          <w:rFonts w:ascii="Public Sans" w:cs="Public Sans" w:eastAsia="Public Sans" w:hAnsi="Public Sans"/>
          <w:b w:val="1"/>
          <w:bCs w:val="1"/>
        </w:rPr>
      </w:pPr>
      <w:r w:rsidDel="00000000" w:rsidR="00000000" w:rsidRPr="00000000">
        <w:rPr>
          <w:rtl w:val="0"/>
        </w:rPr>
      </w:r>
    </w:p>
    <w:p w:rsidR="00000000" w:rsidDel="00000000" w:rsidP="00000000" w:rsidRDefault="00000000" w:rsidRPr="00000000" w14:paraId="00000005">
      <w:pPr>
        <w:spacing w:line="240" w:lineRule="auto"/>
        <w:rPr>
          <w:rFonts w:ascii="Public Sans" w:cs="Public Sans" w:eastAsia="Public Sans" w:hAnsi="Public Sans"/>
          <w:b w:val="1"/>
          <w:bCs w:val="1"/>
        </w:rPr>
      </w:pPr>
      <w:r w:rsidDel="00000000" w:rsidR="00000000" w:rsidRPr="00000000">
        <w:rPr>
          <w:rtl w:val="0"/>
        </w:rPr>
      </w:r>
    </w:p>
    <w:tbl>
      <w:tblPr>
        <w:tblStyle w:val="Table1"/>
        <w:tblW w:w="974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85"/>
        <w:gridCol w:w="6662"/>
        <w:tblGridChange w:id="0">
          <w:tblGrid>
            <w:gridCol w:w="3085"/>
            <w:gridCol w:w="6662"/>
          </w:tblGrid>
        </w:tblGridChange>
      </w:tblGrid>
      <w:tr>
        <w:trPr>
          <w:cantSplit w:val="0"/>
          <w:trHeight w:val="364" w:hRule="atLeast"/>
          <w:tblHeader w:val="0"/>
        </w:trPr>
        <w:tc>
          <w:tcPr>
            <w:vAlign w:val="center"/>
          </w:tcPr>
          <w:p w:rsidR="00000000" w:rsidDel="00000000" w:rsidP="00000000" w:rsidRDefault="00000000" w:rsidRPr="00000000" w14:paraId="00000006">
            <w:pPr>
              <w:spacing w:line="240" w:lineRule="auto"/>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Job Title:</w:t>
            </w:r>
          </w:p>
        </w:tc>
        <w:tc>
          <w:tcPr>
            <w:vAlign w:val="center"/>
          </w:tcPr>
          <w:p w:rsidR="00000000" w:rsidDel="00000000" w:rsidP="00000000" w:rsidRDefault="00000000" w:rsidRPr="00000000" w14:paraId="00000007">
            <w:pPr>
              <w:spacing w:line="240" w:lineRule="auto"/>
              <w:rPr>
                <w:rFonts w:ascii="Public Sans" w:cs="Public Sans" w:eastAsia="Public Sans" w:hAnsi="Public Sans"/>
              </w:rPr>
            </w:pPr>
            <w:r w:rsidDel="00000000" w:rsidR="00000000" w:rsidRPr="00000000">
              <w:rPr>
                <w:rFonts w:ascii="Public Sans" w:cs="Public Sans" w:eastAsia="Public Sans" w:hAnsi="Public Sans"/>
                <w:rtl w:val="0"/>
              </w:rPr>
              <w:t xml:space="preserve">Prep School Teaching Assistant (Maternity Cover)</w:t>
            </w:r>
          </w:p>
        </w:tc>
      </w:tr>
      <w:tr>
        <w:trPr>
          <w:cantSplit w:val="0"/>
          <w:trHeight w:val="368" w:hRule="atLeast"/>
          <w:tblHeader w:val="0"/>
        </w:trPr>
        <w:tc>
          <w:tcPr>
            <w:vAlign w:val="center"/>
          </w:tcPr>
          <w:p w:rsidR="00000000" w:rsidDel="00000000" w:rsidP="00000000" w:rsidRDefault="00000000" w:rsidRPr="00000000" w14:paraId="00000008">
            <w:pPr>
              <w:spacing w:line="240" w:lineRule="auto"/>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Hours:</w:t>
            </w:r>
          </w:p>
        </w:tc>
        <w:tc>
          <w:tcPr>
            <w:vAlign w:val="center"/>
          </w:tcPr>
          <w:p w:rsidR="00000000" w:rsidDel="00000000" w:rsidP="00000000" w:rsidRDefault="00000000" w:rsidRPr="00000000" w14:paraId="00000009">
            <w:pPr>
              <w:spacing w:line="240" w:lineRule="auto"/>
              <w:rPr>
                <w:rFonts w:ascii="Public Sans" w:cs="Public Sans" w:eastAsia="Public Sans" w:hAnsi="Public Sans"/>
              </w:rPr>
            </w:pPr>
            <w:r w:rsidDel="00000000" w:rsidR="00000000" w:rsidRPr="00000000">
              <w:rPr>
                <w:rFonts w:ascii="Public Sans" w:cs="Public Sans" w:eastAsia="Public Sans" w:hAnsi="Public Sans"/>
                <w:rtl w:val="0"/>
              </w:rPr>
              <w:t xml:space="preserve">Part Time</w:t>
            </w:r>
            <w:r w:rsidDel="00000000" w:rsidR="00000000" w:rsidRPr="00000000">
              <w:rPr>
                <w:rFonts w:ascii="Public Sans" w:cs="Public Sans" w:eastAsia="Public Sans" w:hAnsi="Public Sans"/>
                <w:rtl w:val="0"/>
              </w:rPr>
              <w:t xml:space="preserve"> [TBC]</w:t>
            </w:r>
          </w:p>
        </w:tc>
      </w:tr>
      <w:tr>
        <w:trPr>
          <w:cantSplit w:val="0"/>
          <w:trHeight w:val="368" w:hRule="atLeast"/>
          <w:tblHeader w:val="0"/>
        </w:trPr>
        <w:tc>
          <w:tcPr>
            <w:vAlign w:val="center"/>
          </w:tcPr>
          <w:p w:rsidR="00000000" w:rsidDel="00000000" w:rsidP="00000000" w:rsidRDefault="00000000" w:rsidRPr="00000000" w14:paraId="0000000A">
            <w:pPr>
              <w:spacing w:line="240" w:lineRule="auto"/>
              <w:rPr>
                <w:rFonts w:ascii="Public Sans" w:cs="Public Sans" w:eastAsia="Public Sans" w:hAnsi="Public Sans"/>
                <w:b w:val="1"/>
                <w:bCs w:val="1"/>
              </w:rPr>
            </w:pPr>
            <w:r w:rsidDel="00000000" w:rsidR="00000000" w:rsidRPr="00000000">
              <w:rPr>
                <w:rFonts w:ascii="Public Sans" w:cs="Public Sans" w:eastAsia="Public Sans" w:hAnsi="Public Sans"/>
                <w:b w:val="1"/>
                <w:bCs w:val="1"/>
                <w:rtl w:val="0"/>
              </w:rPr>
              <w:t xml:space="preserve">Status: </w:t>
            </w:r>
          </w:p>
        </w:tc>
        <w:tc>
          <w:tcPr>
            <w:vAlign w:val="center"/>
          </w:tcPr>
          <w:p w:rsidR="00000000" w:rsidDel="00000000" w:rsidP="00000000" w:rsidRDefault="00000000" w:rsidRPr="00000000" w14:paraId="0000000B">
            <w:pPr>
              <w:spacing w:line="240" w:lineRule="auto"/>
              <w:rPr>
                <w:rFonts w:ascii="Public Sans" w:cs="Public Sans" w:eastAsia="Public Sans" w:hAnsi="Public Sans"/>
              </w:rPr>
            </w:pPr>
            <w:r w:rsidDel="00000000" w:rsidR="00000000" w:rsidRPr="00000000">
              <w:rPr>
                <w:rFonts w:ascii="Public Sans" w:cs="Public Sans" w:eastAsia="Public Sans" w:hAnsi="Public Sans"/>
                <w:rtl w:val="0"/>
              </w:rPr>
              <w:t xml:space="preserve">Temporary (Maternity Cover)</w:t>
            </w:r>
          </w:p>
        </w:tc>
      </w:tr>
    </w:tbl>
    <w:p w:rsidR="00000000" w:rsidDel="00000000" w:rsidP="00000000" w:rsidRDefault="00000000" w:rsidRPr="00000000" w14:paraId="0000000C">
      <w:pPr>
        <w:pStyle w:val="Heading3"/>
        <w:keepNext w:val="0"/>
        <w:keepLines w:val="0"/>
        <w:widowControl w:val="0"/>
        <w:spacing w:line="243.38141441345215" w:lineRule="auto"/>
        <w:ind w:left="15.235214233398438" w:right="19.649658203125" w:firstLine="0"/>
        <w:rPr>
          <w:rFonts w:ascii="Public Sans" w:cs="Public Sans" w:eastAsia="Public Sans" w:hAnsi="Public Sans"/>
          <w:sz w:val="20"/>
          <w:szCs w:val="20"/>
        </w:rPr>
      </w:pPr>
      <w:bookmarkStart w:colFirst="0" w:colLast="0" w:name="_ee1ti87d5941" w:id="0"/>
      <w:bookmarkEnd w:id="0"/>
      <w:r w:rsidDel="00000000" w:rsidR="00000000" w:rsidRPr="00000000">
        <w:rPr>
          <w:rFonts w:ascii="Public Sans" w:cs="Public Sans" w:eastAsia="Public Sans" w:hAnsi="Public Sans"/>
          <w:sz w:val="20"/>
          <w:szCs w:val="20"/>
          <w:rtl w:val="0"/>
        </w:rPr>
        <w:t xml:space="preserve">Role Overview</w:t>
      </w:r>
    </w:p>
    <w:p w:rsidR="00000000" w:rsidDel="00000000" w:rsidP="00000000" w:rsidRDefault="00000000" w:rsidRPr="00000000" w14:paraId="0000000D">
      <w:pPr>
        <w:spacing w:after="240" w:before="240" w:line="243.38400000000001" w:lineRule="auto"/>
        <w:ind w:left="600" w:right="600" w:firstLine="0"/>
        <w:rPr/>
      </w:pPr>
      <w:r w:rsidDel="00000000" w:rsidR="00000000" w:rsidRPr="00000000">
        <w:rPr>
          <w:rFonts w:ascii="Public Sans" w:cs="Public Sans" w:eastAsia="Public Sans" w:hAnsi="Public Sans"/>
          <w:sz w:val="20"/>
          <w:szCs w:val="20"/>
          <w:rtl w:val="0"/>
        </w:rPr>
        <w:t xml:space="preserve">We are looking for a welcoming, adaptable team player to join our Prep School. In this varied role, you will work closely with class teachers across the school to support daily classroom learning, work with individuals or small groups, and help children thrive across all areas of their school life.</w:t>
      </w:r>
      <w:r w:rsidDel="00000000" w:rsidR="00000000" w:rsidRPr="00000000">
        <w:rPr>
          <w:rtl w:val="0"/>
        </w:rPr>
      </w:r>
    </w:p>
    <w:p w:rsidR="00000000" w:rsidDel="00000000" w:rsidP="00000000" w:rsidRDefault="00000000" w:rsidRPr="00000000" w14:paraId="0000000E">
      <w:pPr>
        <w:pStyle w:val="Heading3"/>
        <w:keepNext w:val="0"/>
        <w:keepLines w:val="0"/>
        <w:widowControl w:val="0"/>
        <w:spacing w:line="243.38141441345215" w:lineRule="auto"/>
        <w:ind w:left="15.235214233398438" w:right="19.649658203125" w:firstLine="0"/>
        <w:rPr>
          <w:rFonts w:ascii="Public Sans" w:cs="Public Sans" w:eastAsia="Public Sans" w:hAnsi="Public Sans"/>
          <w:sz w:val="20"/>
          <w:szCs w:val="20"/>
        </w:rPr>
      </w:pPr>
      <w:bookmarkStart w:colFirst="0" w:colLast="0" w:name="_a08wtp7zxwnf" w:id="1"/>
      <w:bookmarkEnd w:id="1"/>
      <w:r w:rsidDel="00000000" w:rsidR="00000000" w:rsidRPr="00000000">
        <w:rPr>
          <w:rFonts w:ascii="Public Sans" w:cs="Public Sans" w:eastAsia="Public Sans" w:hAnsi="Public Sans"/>
          <w:sz w:val="20"/>
          <w:szCs w:val="20"/>
          <w:rtl w:val="0"/>
        </w:rPr>
        <w:t xml:space="preserve">General Classroom &amp; Teaching Support</w:t>
      </w:r>
    </w:p>
    <w:p w:rsidR="00000000" w:rsidDel="00000000" w:rsidP="00000000" w:rsidRDefault="00000000" w:rsidRPr="00000000" w14:paraId="0000000F">
      <w:pPr>
        <w:numPr>
          <w:ilvl w:val="0"/>
          <w:numId w:val="1"/>
        </w:numPr>
        <w:spacing w:after="200" w:before="240" w:line="240" w:lineRule="auto"/>
        <w:ind w:left="720" w:hanging="360"/>
      </w:pPr>
      <w:r w:rsidDel="00000000" w:rsidR="00000000" w:rsidRPr="00000000">
        <w:rPr>
          <w:rFonts w:ascii="Public Sans" w:cs="Public Sans" w:eastAsia="Public Sans" w:hAnsi="Public Sans"/>
          <w:sz w:val="20"/>
          <w:szCs w:val="20"/>
          <w:rtl w:val="0"/>
        </w:rPr>
        <w:t xml:space="preserve">Work alongside class teachers to support pupils of all abilities including our SEND learners to ensure each child gets the most out of every lesson.</w:t>
      </w:r>
      <w:r w:rsidDel="00000000" w:rsidR="00000000" w:rsidRPr="00000000">
        <w:rPr>
          <w:rtl w:val="0"/>
        </w:rPr>
      </w:r>
    </w:p>
    <w:p w:rsidR="00000000" w:rsidDel="00000000" w:rsidP="00000000" w:rsidRDefault="00000000" w:rsidRPr="00000000" w14:paraId="00000010">
      <w:pPr>
        <w:numPr>
          <w:ilvl w:val="0"/>
          <w:numId w:val="1"/>
        </w:numPr>
        <w:spacing w:after="200" w:line="243.38400000000001" w:lineRule="auto"/>
        <w:ind w:left="720" w:hanging="360"/>
      </w:pPr>
      <w:r w:rsidDel="00000000" w:rsidR="00000000" w:rsidRPr="00000000">
        <w:rPr>
          <w:rFonts w:ascii="Public Sans" w:cs="Public Sans" w:eastAsia="Public Sans" w:hAnsi="Public Sans"/>
          <w:sz w:val="20"/>
          <w:szCs w:val="20"/>
          <w:rtl w:val="0"/>
        </w:rPr>
        <w:t xml:space="preserve">Notice when a child needs an extra boost during class and step in flexibly to keep learning interactive and enjoyable for everyone.</w:t>
      </w:r>
      <w:r w:rsidDel="00000000" w:rsidR="00000000" w:rsidRPr="00000000">
        <w:rPr>
          <w:rtl w:val="0"/>
        </w:rPr>
      </w:r>
    </w:p>
    <w:p w:rsidR="00000000" w:rsidDel="00000000" w:rsidP="00000000" w:rsidRDefault="00000000" w:rsidRPr="00000000" w14:paraId="00000011">
      <w:pPr>
        <w:numPr>
          <w:ilvl w:val="0"/>
          <w:numId w:val="1"/>
        </w:numPr>
        <w:spacing w:after="200" w:line="243.38400000000001" w:lineRule="auto"/>
        <w:ind w:left="720" w:hanging="360"/>
      </w:pPr>
      <w:r w:rsidDel="00000000" w:rsidR="00000000" w:rsidRPr="00000000">
        <w:rPr>
          <w:rFonts w:ascii="Public Sans" w:cs="Public Sans" w:eastAsia="Public Sans" w:hAnsi="Public Sans"/>
          <w:sz w:val="20"/>
          <w:szCs w:val="20"/>
          <w:rtl w:val="0"/>
        </w:rPr>
        <w:t xml:space="preserve">Step in to look after a class for short periods when a teacher needs to step away.</w:t>
      </w:r>
      <w:r w:rsidDel="00000000" w:rsidR="00000000" w:rsidRPr="00000000">
        <w:rPr>
          <w:rtl w:val="0"/>
        </w:rPr>
      </w:r>
    </w:p>
    <w:p w:rsidR="00000000" w:rsidDel="00000000" w:rsidP="00000000" w:rsidRDefault="00000000" w:rsidRPr="00000000" w14:paraId="00000012">
      <w:pPr>
        <w:widowControl w:val="0"/>
        <w:numPr>
          <w:ilvl w:val="0"/>
          <w:numId w:val="1"/>
        </w:numPr>
        <w:spacing w:after="200" w:before="0" w:line="243.38141441345215" w:lineRule="auto"/>
        <w:ind w:left="720" w:hanging="360"/>
        <w:rPr>
          <w:rFonts w:ascii="Calibri" w:cs="Calibri" w:eastAsia="Calibri" w:hAnsi="Calibri"/>
          <w:sz w:val="20"/>
          <w:szCs w:val="20"/>
        </w:rPr>
      </w:pPr>
      <w:r w:rsidDel="00000000" w:rsidR="00000000" w:rsidRPr="00000000">
        <w:rPr>
          <w:rFonts w:ascii="Public Sans" w:cs="Public Sans" w:eastAsia="Public Sans" w:hAnsi="Public Sans"/>
          <w:sz w:val="20"/>
          <w:szCs w:val="20"/>
          <w:rtl w:val="0"/>
        </w:rPr>
        <w:t xml:space="preserve">Help teachers prepare activities and equipment - whether setting up IT, art, or science supplies, photocopying materials, or putting up colourful wall displays of the children's work.</w:t>
      </w:r>
    </w:p>
    <w:p w:rsidR="00000000" w:rsidDel="00000000" w:rsidP="00000000" w:rsidRDefault="00000000" w:rsidRPr="00000000" w14:paraId="00000013">
      <w:pPr>
        <w:pStyle w:val="Heading3"/>
        <w:keepNext w:val="0"/>
        <w:keepLines w:val="0"/>
        <w:widowControl w:val="0"/>
        <w:spacing w:line="243.38141441345215" w:lineRule="auto"/>
        <w:ind w:left="15.235214233398438" w:right="19.649658203125" w:firstLine="0"/>
        <w:rPr>
          <w:rFonts w:ascii="Public Sans" w:cs="Public Sans" w:eastAsia="Public Sans" w:hAnsi="Public Sans"/>
          <w:sz w:val="20"/>
          <w:szCs w:val="20"/>
        </w:rPr>
      </w:pPr>
      <w:bookmarkStart w:colFirst="0" w:colLast="0" w:name="_lf9as33tyyin" w:id="2"/>
      <w:bookmarkEnd w:id="2"/>
      <w:r w:rsidDel="00000000" w:rsidR="00000000" w:rsidRPr="00000000">
        <w:rPr>
          <w:rFonts w:ascii="Public Sans" w:cs="Public Sans" w:eastAsia="Public Sans" w:hAnsi="Public Sans"/>
          <w:sz w:val="20"/>
          <w:szCs w:val="20"/>
          <w:rtl w:val="0"/>
        </w:rPr>
        <w:t xml:space="preserve">Pastoral Care, Wellbeing &amp; Supervision</w:t>
      </w:r>
    </w:p>
    <w:p w:rsidR="00000000" w:rsidDel="00000000" w:rsidP="00000000" w:rsidRDefault="00000000" w:rsidRPr="00000000" w14:paraId="00000014">
      <w:pPr>
        <w:numPr>
          <w:ilvl w:val="0"/>
          <w:numId w:val="3"/>
        </w:numPr>
        <w:spacing w:after="200" w:before="240" w:line="243.38400000000001" w:lineRule="auto"/>
        <w:ind w:left="720" w:hanging="360"/>
      </w:pPr>
      <w:r w:rsidDel="00000000" w:rsidR="00000000" w:rsidRPr="00000000">
        <w:rPr>
          <w:rFonts w:ascii="Public Sans" w:cs="Public Sans" w:eastAsia="Public Sans" w:hAnsi="Public Sans"/>
          <w:sz w:val="20"/>
          <w:szCs w:val="20"/>
          <w:rtl w:val="0"/>
        </w:rPr>
        <w:t xml:space="preserve">Form warm, trusting relationships with children so they feel safe, happy, and well cared for every day.</w:t>
      </w:r>
      <w:r w:rsidDel="00000000" w:rsidR="00000000" w:rsidRPr="00000000">
        <w:rPr>
          <w:rtl w:val="0"/>
        </w:rPr>
      </w:r>
    </w:p>
    <w:p w:rsidR="00000000" w:rsidDel="00000000" w:rsidP="00000000" w:rsidRDefault="00000000" w:rsidRPr="00000000" w14:paraId="00000015">
      <w:pPr>
        <w:numPr>
          <w:ilvl w:val="0"/>
          <w:numId w:val="3"/>
        </w:numPr>
        <w:spacing w:after="200" w:line="243.38400000000001" w:lineRule="auto"/>
        <w:ind w:left="720" w:hanging="360"/>
      </w:pPr>
      <w:r w:rsidDel="00000000" w:rsidR="00000000" w:rsidRPr="00000000">
        <w:rPr>
          <w:rFonts w:ascii="Public Sans" w:cs="Public Sans" w:eastAsia="Public Sans" w:hAnsi="Public Sans"/>
          <w:sz w:val="20"/>
          <w:szCs w:val="20"/>
          <w:rtl w:val="0"/>
        </w:rPr>
        <w:t xml:space="preserve">Take a genuine interest in the children’s emotional and social wellbeing, helping them grow in confidence.</w:t>
      </w:r>
      <w:r w:rsidDel="00000000" w:rsidR="00000000" w:rsidRPr="00000000">
        <w:rPr>
          <w:rtl w:val="0"/>
        </w:rPr>
      </w:r>
    </w:p>
    <w:p w:rsidR="00000000" w:rsidDel="00000000" w:rsidP="00000000" w:rsidRDefault="00000000" w:rsidRPr="00000000" w14:paraId="00000016">
      <w:pPr>
        <w:numPr>
          <w:ilvl w:val="0"/>
          <w:numId w:val="3"/>
        </w:numPr>
        <w:spacing w:after="200" w:line="243.38400000000001" w:lineRule="auto"/>
        <w:ind w:left="720" w:hanging="360"/>
      </w:pPr>
      <w:r w:rsidDel="00000000" w:rsidR="00000000" w:rsidRPr="00000000">
        <w:rPr>
          <w:rFonts w:ascii="Public Sans" w:cs="Public Sans" w:eastAsia="Public Sans" w:hAnsi="Public Sans"/>
          <w:sz w:val="20"/>
          <w:szCs w:val="20"/>
          <w:rtl w:val="0"/>
        </w:rPr>
        <w:t xml:space="preserve">Help look after children during break times, lunchtime, or before/after school on a shared rota.</w:t>
      </w:r>
      <w:r w:rsidDel="00000000" w:rsidR="00000000" w:rsidRPr="00000000">
        <w:rPr>
          <w:rtl w:val="0"/>
        </w:rPr>
      </w:r>
    </w:p>
    <w:p w:rsidR="00000000" w:rsidDel="00000000" w:rsidP="00000000" w:rsidRDefault="00000000" w:rsidRPr="00000000" w14:paraId="00000017">
      <w:pPr>
        <w:numPr>
          <w:ilvl w:val="0"/>
          <w:numId w:val="3"/>
        </w:numPr>
        <w:spacing w:after="200" w:line="243.38400000000001" w:lineRule="auto"/>
        <w:ind w:left="720" w:hanging="360"/>
      </w:pPr>
      <w:r w:rsidDel="00000000" w:rsidR="00000000" w:rsidRPr="00000000">
        <w:rPr>
          <w:rFonts w:ascii="Public Sans" w:cs="Public Sans" w:eastAsia="Public Sans" w:hAnsi="Public Sans"/>
          <w:sz w:val="20"/>
          <w:szCs w:val="20"/>
          <w:rtl w:val="0"/>
        </w:rPr>
        <w:t xml:space="preserve">Join in with co-curricular activities, swimming lessons, school events, and day trips to support and supervise the children.</w:t>
      </w:r>
      <w:r w:rsidDel="00000000" w:rsidR="00000000" w:rsidRPr="00000000">
        <w:rPr>
          <w:rtl w:val="0"/>
        </w:rPr>
      </w:r>
    </w:p>
    <w:p w:rsidR="00000000" w:rsidDel="00000000" w:rsidP="00000000" w:rsidRDefault="00000000" w:rsidRPr="00000000" w14:paraId="00000018">
      <w:pPr>
        <w:widowControl w:val="0"/>
        <w:numPr>
          <w:ilvl w:val="0"/>
          <w:numId w:val="3"/>
        </w:numPr>
        <w:spacing w:after="200" w:before="240" w:line="243.38141441345215" w:lineRule="auto"/>
        <w:ind w:left="720" w:hanging="360"/>
        <w:rPr>
          <w:rFonts w:ascii="Calibri" w:cs="Calibri" w:eastAsia="Calibri" w:hAnsi="Calibri"/>
          <w:sz w:val="20"/>
          <w:szCs w:val="20"/>
        </w:rPr>
      </w:pPr>
      <w:r w:rsidDel="00000000" w:rsidR="00000000" w:rsidRPr="00000000">
        <w:rPr>
          <w:rFonts w:ascii="Public Sans" w:cs="Public Sans" w:eastAsia="Public Sans" w:hAnsi="Public Sans"/>
          <w:sz w:val="20"/>
          <w:szCs w:val="20"/>
          <w:rtl w:val="0"/>
        </w:rPr>
        <w:t xml:space="preserve">Attend to individual personal or medical needs with patience and care whenever needed.</w:t>
      </w:r>
    </w:p>
    <w:p w:rsidR="00000000" w:rsidDel="00000000" w:rsidP="00000000" w:rsidRDefault="00000000" w:rsidRPr="00000000" w14:paraId="00000019">
      <w:pPr>
        <w:pStyle w:val="Heading3"/>
        <w:keepNext w:val="0"/>
        <w:keepLines w:val="0"/>
        <w:widowControl w:val="0"/>
        <w:spacing w:line="243.38141441345215" w:lineRule="auto"/>
        <w:ind w:left="15.235214233398438" w:right="19.649658203125" w:firstLine="0"/>
        <w:rPr>
          <w:rFonts w:ascii="Public Sans" w:cs="Public Sans" w:eastAsia="Public Sans" w:hAnsi="Public Sans"/>
          <w:sz w:val="20"/>
          <w:szCs w:val="20"/>
        </w:rPr>
      </w:pPr>
      <w:bookmarkStart w:colFirst="0" w:colLast="0" w:name="_b090fgcgnbu6" w:id="3"/>
      <w:bookmarkEnd w:id="3"/>
      <w:r w:rsidDel="00000000" w:rsidR="00000000" w:rsidRPr="00000000">
        <w:rPr>
          <w:rFonts w:ascii="Public Sans" w:cs="Public Sans" w:eastAsia="Public Sans" w:hAnsi="Public Sans"/>
          <w:sz w:val="20"/>
          <w:szCs w:val="20"/>
          <w:rtl w:val="0"/>
        </w:rPr>
        <w:t xml:space="preserve">Professional Responsibilities &amp; Safeguarding</w:t>
      </w:r>
    </w:p>
    <w:p w:rsidR="00000000" w:rsidDel="00000000" w:rsidP="00000000" w:rsidRDefault="00000000" w:rsidRPr="00000000" w14:paraId="0000001A">
      <w:pPr>
        <w:numPr>
          <w:ilvl w:val="0"/>
          <w:numId w:val="2"/>
        </w:numPr>
        <w:spacing w:after="200" w:before="240" w:line="243.38400000000001" w:lineRule="auto"/>
        <w:ind w:left="720" w:hanging="360"/>
      </w:pPr>
      <w:r w:rsidDel="00000000" w:rsidR="00000000" w:rsidRPr="00000000">
        <w:rPr>
          <w:rFonts w:ascii="Public Sans" w:cs="Public Sans" w:eastAsia="Public Sans" w:hAnsi="Public Sans"/>
          <w:sz w:val="20"/>
          <w:szCs w:val="20"/>
          <w:rtl w:val="0"/>
        </w:rPr>
        <w:t xml:space="preserve">Put child welfare at the heart of everything you do, following school safeguarding procedures closely and reporting any concerns promptly.</w:t>
      </w:r>
      <w:r w:rsidDel="00000000" w:rsidR="00000000" w:rsidRPr="00000000">
        <w:rPr>
          <w:rtl w:val="0"/>
        </w:rPr>
      </w:r>
    </w:p>
    <w:p w:rsidR="00000000" w:rsidDel="00000000" w:rsidP="00000000" w:rsidRDefault="00000000" w:rsidRPr="00000000" w14:paraId="0000001B">
      <w:pPr>
        <w:numPr>
          <w:ilvl w:val="0"/>
          <w:numId w:val="2"/>
        </w:numPr>
        <w:spacing w:after="200" w:line="243.38400000000001" w:lineRule="auto"/>
        <w:ind w:left="720" w:hanging="360"/>
      </w:pPr>
      <w:r w:rsidDel="00000000" w:rsidR="00000000" w:rsidRPr="00000000">
        <w:rPr>
          <w:rFonts w:ascii="Public Sans" w:cs="Public Sans" w:eastAsia="Public Sans" w:hAnsi="Public Sans"/>
          <w:sz w:val="20"/>
          <w:szCs w:val="20"/>
          <w:rtl w:val="0"/>
        </w:rPr>
        <w:t xml:space="preserve">Follow all school policies and guidance, including KCSIE, Health &amp; Safety, Equal Opportunities, and GDPR.</w:t>
      </w:r>
      <w:r w:rsidDel="00000000" w:rsidR="00000000" w:rsidRPr="00000000">
        <w:rPr>
          <w:rtl w:val="0"/>
        </w:rPr>
      </w:r>
    </w:p>
    <w:p w:rsidR="00000000" w:rsidDel="00000000" w:rsidP="00000000" w:rsidRDefault="00000000" w:rsidRPr="00000000" w14:paraId="0000001C">
      <w:pPr>
        <w:widowControl w:val="0"/>
        <w:numPr>
          <w:ilvl w:val="0"/>
          <w:numId w:val="2"/>
        </w:numPr>
        <w:spacing w:after="200" w:before="240" w:line="243.38141441345215" w:lineRule="auto"/>
        <w:ind w:left="720" w:hanging="360"/>
        <w:rPr>
          <w:rFonts w:ascii="Calibri" w:cs="Calibri" w:eastAsia="Calibri" w:hAnsi="Calibri"/>
          <w:sz w:val="20"/>
          <w:szCs w:val="20"/>
        </w:rPr>
      </w:pPr>
      <w:r w:rsidDel="00000000" w:rsidR="00000000" w:rsidRPr="00000000">
        <w:rPr>
          <w:rFonts w:ascii="Public Sans" w:cs="Public Sans" w:eastAsia="Public Sans" w:hAnsi="Public Sans"/>
          <w:sz w:val="20"/>
          <w:szCs w:val="20"/>
          <w:rtl w:val="0"/>
        </w:rPr>
        <w:t xml:space="preserve">Attend team meetings, engage with parents when needed, and join in with INSET training days to keep developing your practice.</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7578125" w:line="243.38141441345215" w:lineRule="auto"/>
        <w:ind w:left="15.235214233398438" w:right="19.649658203125" w:firstLine="0"/>
        <w:rPr>
          <w:rFonts w:ascii="Public Sans" w:cs="Public Sans" w:eastAsia="Public Sans" w:hAnsi="Public Sans"/>
          <w:sz w:val="20"/>
          <w:szCs w:val="20"/>
        </w:rPr>
      </w:pPr>
      <w:r w:rsidDel="00000000" w:rsidR="00000000" w:rsidRPr="00000000">
        <w:rPr>
          <w:rtl w:val="0"/>
        </w:rPr>
      </w:r>
    </w:p>
    <w:p w:rsidR="00000000" w:rsidDel="00000000" w:rsidP="00000000" w:rsidRDefault="00000000" w:rsidRPr="00000000" w14:paraId="0000001E">
      <w:pPr>
        <w:spacing w:after="240" w:before="240" w:line="240" w:lineRule="auto"/>
        <w:jc w:val="both"/>
        <w:rPr>
          <w:rFonts w:ascii="Public Sans" w:cs="Public Sans" w:eastAsia="Public Sans" w:hAnsi="Public Sans"/>
          <w:b w:val="1"/>
          <w:bCs w:val="1"/>
          <w:sz w:val="20"/>
          <w:szCs w:val="20"/>
        </w:rPr>
      </w:pPr>
      <w:r w:rsidDel="00000000" w:rsidR="00000000" w:rsidRPr="00000000">
        <w:rPr>
          <w:rFonts w:ascii="Public Sans" w:cs="Public Sans" w:eastAsia="Public Sans" w:hAnsi="Public Sans"/>
          <w:b w:val="1"/>
          <w:bCs w:val="1"/>
          <w:sz w:val="20"/>
          <w:szCs w:val="20"/>
          <w:rtl w:val="0"/>
        </w:rPr>
        <w:t xml:space="preserve">Child Protection and Safeguarding</w:t>
      </w:r>
    </w:p>
    <w:p w:rsidR="00000000" w:rsidDel="00000000" w:rsidP="00000000" w:rsidRDefault="00000000" w:rsidRPr="00000000" w14:paraId="0000001F">
      <w:pPr>
        <w:spacing w:after="240" w:before="240" w:line="240" w:lineRule="auto"/>
        <w:jc w:val="both"/>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Safeguarding and promoting the welfare of children is everyone’s responsibility.  Everyone who comes into contact with children and their families has a role to play. In order to fulfil this responsibility effectively, all practitioners should make sure their approach is child-centred.  This means that they should consider, at all times, what is in the best interests of the child (KCSiE 2026).</w:t>
      </w:r>
    </w:p>
    <w:p w:rsidR="00000000" w:rsidDel="00000000" w:rsidP="00000000" w:rsidRDefault="00000000" w:rsidRPr="00000000" w14:paraId="00000020">
      <w:pPr>
        <w:spacing w:after="240" w:before="240" w:line="240" w:lineRule="auto"/>
        <w:jc w:val="both"/>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You must comply with the Queen's College Child Protection and Safeguarding Policy and Procedures and the requirement to report any concerns relating to the safety or welfare of children.</w:t>
      </w:r>
    </w:p>
    <w:p w:rsidR="00000000" w:rsidDel="00000000" w:rsidP="00000000" w:rsidRDefault="00000000" w:rsidRPr="00000000" w14:paraId="00000021">
      <w:pPr>
        <w:spacing w:after="240" w:before="240" w:line="240" w:lineRule="auto"/>
        <w:jc w:val="both"/>
        <w:rPr>
          <w:rFonts w:ascii="Public Sans" w:cs="Public Sans" w:eastAsia="Public Sans" w:hAnsi="Public Sans"/>
          <w:b w:val="1"/>
          <w:bCs w:val="1"/>
          <w:sz w:val="20"/>
          <w:szCs w:val="20"/>
        </w:rPr>
      </w:pPr>
      <w:r w:rsidDel="00000000" w:rsidR="00000000" w:rsidRPr="00000000">
        <w:rPr>
          <w:rFonts w:ascii="Public Sans" w:cs="Public Sans" w:eastAsia="Public Sans" w:hAnsi="Public Sans"/>
          <w:b w:val="1"/>
          <w:bCs w:val="1"/>
          <w:sz w:val="20"/>
          <w:szCs w:val="20"/>
          <w:rtl w:val="0"/>
        </w:rPr>
        <w:t xml:space="preserve">Additional Duties:</w:t>
      </w:r>
    </w:p>
    <w:p w:rsidR="00000000" w:rsidDel="00000000" w:rsidP="00000000" w:rsidRDefault="00000000" w:rsidRPr="00000000" w14:paraId="00000022">
      <w:pPr>
        <w:spacing w:after="240" w:line="261" w:lineRule="auto"/>
        <w:jc w:val="both"/>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To undertake such additional duties as may be reasonably required commensurate with the level of responsibility within the College.</w:t>
      </w:r>
    </w:p>
    <w:p w:rsidR="00000000" w:rsidDel="00000000" w:rsidP="00000000" w:rsidRDefault="00000000" w:rsidRPr="00000000" w14:paraId="00000023">
      <w:pPr>
        <w:spacing w:after="240" w:line="261" w:lineRule="auto"/>
        <w:jc w:val="both"/>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The post-holder will undertake assigned duties and responsibilities, ensuring that all actions are discharged within the regulatory and legislative requirements to which the College is subject.</w:t>
      </w:r>
    </w:p>
    <w:p w:rsidR="00000000" w:rsidDel="00000000" w:rsidP="00000000" w:rsidRDefault="00000000" w:rsidRPr="00000000" w14:paraId="00000024">
      <w:pPr>
        <w:spacing w:after="240" w:line="261" w:lineRule="auto"/>
        <w:jc w:val="both"/>
        <w:rPr>
          <w:rFonts w:ascii="Public Sans" w:cs="Public Sans" w:eastAsia="Public Sans" w:hAnsi="Public Sans"/>
          <w:b w:val="1"/>
          <w:bCs w:val="1"/>
          <w:i w:val="0"/>
          <w:iCs w:val="0"/>
          <w:smallCaps w:val="0"/>
          <w:strike w:val="0"/>
          <w:color w:val="000000"/>
          <w:sz w:val="20"/>
          <w:szCs w:val="20"/>
          <w:u w:val="none"/>
          <w:shd w:fill="auto" w:val="clear"/>
          <w:vertAlign w:val="baseline"/>
        </w:rPr>
      </w:pPr>
      <w:r w:rsidDel="00000000" w:rsidR="00000000" w:rsidRPr="00000000">
        <w:rPr>
          <w:rFonts w:ascii="Public Sans" w:cs="Public Sans" w:eastAsia="Public Sans" w:hAnsi="Public Sans"/>
          <w:b w:val="1"/>
          <w:bCs w:val="1"/>
          <w:sz w:val="20"/>
          <w:szCs w:val="20"/>
          <w:rtl w:val="0"/>
        </w:rPr>
        <w:t xml:space="preserve">October 2026</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1474609375" w:line="243.38072776794434" w:lineRule="auto"/>
        <w:ind w:left="16.559982299804688" w:right="144.42138671875" w:hanging="15.014419555664062"/>
        <w:jc w:val="left"/>
        <w:rPr>
          <w:rFonts w:ascii="Public Sans" w:cs="Public Sans" w:eastAsia="Public Sans" w:hAnsi="Public Sans"/>
          <w:sz w:val="20"/>
          <w:szCs w:val="20"/>
        </w:rPr>
      </w:pPr>
      <w:r w:rsidDel="00000000" w:rsidR="00000000" w:rsidRPr="00000000">
        <w:rPr>
          <w:rFonts w:ascii="Public Sans" w:cs="Public Sans" w:eastAsia="Public Sans" w:hAnsi="Public Sans"/>
          <w:i w:val="0"/>
          <w:iCs w:val="0"/>
          <w:smallCaps w:val="0"/>
          <w:strike w:val="0"/>
          <w:color w:val="000000"/>
          <w:sz w:val="20"/>
          <w:szCs w:val="20"/>
          <w:u w:val="none"/>
          <w:shd w:fill="auto" w:val="clear"/>
          <w:vertAlign w:val="baseline"/>
          <w:rtl w:val="0"/>
        </w:rPr>
        <w:t xml:space="preserve">This job description is current at the above date. In consultation with the post holder it is liable to variation  by the School to reflect actual, contemplated or proposed changes in or to the jo</w:t>
      </w:r>
      <w:r w:rsidDel="00000000" w:rsidR="00000000" w:rsidRPr="00000000">
        <w:rPr>
          <w:rFonts w:ascii="Public Sans" w:cs="Public Sans" w:eastAsia="Public Sans" w:hAnsi="Public Sans"/>
          <w:sz w:val="20"/>
          <w:szCs w:val="20"/>
          <w:rtl w:val="0"/>
        </w:rPr>
        <w:t xml:space="preserve">b.</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1474609375" w:line="243.38072776794434" w:lineRule="auto"/>
        <w:ind w:left="16.559982299804688" w:right="144.42138671875" w:hanging="15.014419555664062"/>
        <w:jc w:val="left"/>
        <w:rPr>
          <w:rFonts w:ascii="Public Sans" w:cs="Public Sans" w:eastAsia="Public Sans" w:hAnsi="Public Sans"/>
          <w:sz w:val="20"/>
          <w:szCs w:val="20"/>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1474609375" w:line="243.38072776794434" w:lineRule="auto"/>
        <w:ind w:left="16.559982299804688" w:right="144.42138671875" w:hanging="15.014419555664062"/>
        <w:jc w:val="center"/>
        <w:rPr>
          <w:rFonts w:ascii="Public Sans" w:cs="Public Sans" w:eastAsia="Public Sans" w:hAnsi="Public Sans"/>
          <w:b w:val="1"/>
          <w:bCs w:val="1"/>
          <w:sz w:val="20"/>
          <w:szCs w:val="20"/>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1474609375" w:line="243.38072776794434" w:lineRule="auto"/>
        <w:ind w:left="0" w:right="144.42138671875" w:firstLine="0"/>
        <w:jc w:val="left"/>
        <w:rPr>
          <w:rFonts w:ascii="Public Sans" w:cs="Public Sans" w:eastAsia="Public Sans" w:hAnsi="Public Sans"/>
          <w:b w:val="1"/>
          <w:bCs w:val="1"/>
          <w:sz w:val="20"/>
          <w:szCs w:val="20"/>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1474609375" w:line="243.38072776794434" w:lineRule="auto"/>
        <w:ind w:left="16.559982299804688" w:right="144.42138671875" w:hanging="15.014419555664062"/>
        <w:jc w:val="center"/>
        <w:rPr>
          <w:rFonts w:ascii="Public Sans" w:cs="Public Sans" w:eastAsia="Public Sans" w:hAnsi="Public Sans"/>
          <w:b w:val="1"/>
          <w:bCs w:val="1"/>
          <w:sz w:val="20"/>
          <w:szCs w:val="20"/>
        </w:rPr>
      </w:pPr>
      <w:r w:rsidDel="00000000" w:rsidR="00000000" w:rsidRPr="00000000">
        <w:rPr>
          <w:rFonts w:ascii="Public Sans" w:cs="Public Sans" w:eastAsia="Public Sans" w:hAnsi="Public Sans"/>
          <w:b w:val="1"/>
          <w:bCs w:val="1"/>
          <w:sz w:val="20"/>
          <w:szCs w:val="20"/>
          <w:rtl w:val="0"/>
        </w:rPr>
        <w:t xml:space="preserve">Person Specification</w:t>
      </w:r>
    </w:p>
    <w:p w:rsidR="00000000" w:rsidDel="00000000" w:rsidP="00000000" w:rsidRDefault="00000000" w:rsidRPr="00000000" w14:paraId="0000002A">
      <w:pPr>
        <w:widowControl w:val="0"/>
        <w:spacing w:after="240" w:before="240" w:line="243.38072776794434" w:lineRule="auto"/>
        <w:rPr>
          <w:rFonts w:ascii="Public Sans" w:cs="Public Sans" w:eastAsia="Public Sans" w:hAnsi="Public Sans"/>
          <w:b w:val="1"/>
          <w:bCs w:val="1"/>
          <w:sz w:val="20"/>
          <w:szCs w:val="20"/>
        </w:rPr>
      </w:pPr>
      <w:r w:rsidDel="00000000" w:rsidR="00000000" w:rsidRPr="00000000">
        <w:rPr>
          <w:rFonts w:ascii="Public Sans" w:cs="Public Sans" w:eastAsia="Public Sans" w:hAnsi="Public Sans"/>
          <w:b w:val="1"/>
          <w:bCs w:val="1"/>
          <w:sz w:val="20"/>
          <w:szCs w:val="20"/>
          <w:rtl w:val="0"/>
        </w:rPr>
        <w:t xml:space="preserve">Qualifications and Experience: </w:t>
      </w:r>
    </w:p>
    <w:p w:rsidR="00000000" w:rsidDel="00000000" w:rsidP="00000000" w:rsidRDefault="00000000" w:rsidRPr="00000000" w14:paraId="0000002B">
      <w:pPr>
        <w:widowControl w:val="0"/>
        <w:spacing w:after="240" w:before="240" w:line="243.38072776794434" w:lineRule="auto"/>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Essential:</w:t>
      </w:r>
    </w:p>
    <w:p w:rsidR="00000000" w:rsidDel="00000000" w:rsidP="00000000" w:rsidRDefault="00000000" w:rsidRPr="00000000" w14:paraId="0000002C">
      <w:pPr>
        <w:widowControl w:val="0"/>
        <w:numPr>
          <w:ilvl w:val="0"/>
          <w:numId w:val="5"/>
        </w:numPr>
        <w:spacing w:after="0" w:afterAutospacing="0" w:before="240" w:line="243.38072776794434" w:lineRule="auto"/>
        <w:ind w:left="720" w:hanging="360"/>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Previous experience of working with children.</w:t>
      </w:r>
    </w:p>
    <w:p w:rsidR="00000000" w:rsidDel="00000000" w:rsidP="00000000" w:rsidRDefault="00000000" w:rsidRPr="00000000" w14:paraId="0000002D">
      <w:pPr>
        <w:widowControl w:val="0"/>
        <w:numPr>
          <w:ilvl w:val="0"/>
          <w:numId w:val="5"/>
        </w:numPr>
        <w:spacing w:after="240" w:before="0" w:beforeAutospacing="0" w:line="243.38072776794434" w:lineRule="auto"/>
        <w:ind w:left="720" w:hanging="360"/>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Good levels of literacy and numeracy (GCSE Grade 4/C or above in English and Maths, or equivalent).</w:t>
      </w:r>
    </w:p>
    <w:p w:rsidR="00000000" w:rsidDel="00000000" w:rsidP="00000000" w:rsidRDefault="00000000" w:rsidRPr="00000000" w14:paraId="0000002E">
      <w:pPr>
        <w:widowControl w:val="0"/>
        <w:spacing w:after="240" w:before="240" w:line="243.38072776794434" w:lineRule="auto"/>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Desirable:</w:t>
      </w:r>
    </w:p>
    <w:p w:rsidR="00000000" w:rsidDel="00000000" w:rsidP="00000000" w:rsidRDefault="00000000" w:rsidRPr="00000000" w14:paraId="0000002F">
      <w:pPr>
        <w:widowControl w:val="0"/>
        <w:numPr>
          <w:ilvl w:val="0"/>
          <w:numId w:val="4"/>
        </w:numPr>
        <w:spacing w:after="0" w:afterAutospacing="0" w:before="240" w:line="243.38072776794434" w:lineRule="auto"/>
        <w:ind w:left="720" w:hanging="360"/>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Previous experience of working with children within a classroom environment or similar school setting.</w:t>
      </w:r>
    </w:p>
    <w:p w:rsidR="00000000" w:rsidDel="00000000" w:rsidP="00000000" w:rsidRDefault="00000000" w:rsidRPr="00000000" w14:paraId="00000030">
      <w:pPr>
        <w:widowControl w:val="0"/>
        <w:numPr>
          <w:ilvl w:val="0"/>
          <w:numId w:val="4"/>
        </w:numPr>
        <w:spacing w:after="240" w:before="0" w:beforeAutospacing="0" w:line="243.38072776794434" w:lineRule="auto"/>
        <w:ind w:left="720" w:hanging="360"/>
        <w:rPr>
          <w:rFonts w:ascii="Public Sans" w:cs="Public Sans" w:eastAsia="Public Sans" w:hAnsi="Public Sans"/>
          <w:sz w:val="20"/>
          <w:szCs w:val="20"/>
        </w:rPr>
      </w:pPr>
      <w:r w:rsidDel="00000000" w:rsidR="00000000" w:rsidRPr="00000000">
        <w:rPr>
          <w:rFonts w:ascii="Public Sans" w:cs="Public Sans" w:eastAsia="Public Sans" w:hAnsi="Public Sans"/>
          <w:sz w:val="20"/>
          <w:szCs w:val="20"/>
          <w:rtl w:val="0"/>
        </w:rPr>
        <w:t xml:space="preserve">Attainment of 5 GCSE qualifications (or equivalent), or able to demonstrate equivalent knowledge, skills, and aptitude.</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1474609375" w:line="243.38072776794434" w:lineRule="auto"/>
        <w:ind w:left="16.559982299804688" w:right="144.42138671875" w:hanging="15.014419555664062"/>
        <w:rPr>
          <w:rFonts w:ascii="Public Sans" w:cs="Public Sans" w:eastAsia="Public Sans" w:hAnsi="Public Sans"/>
          <w:b w:val="1"/>
          <w:bCs w:val="1"/>
          <w:sz w:val="20"/>
          <w:szCs w:val="20"/>
        </w:rPr>
      </w:pPr>
      <w:r w:rsidDel="00000000" w:rsidR="00000000" w:rsidRPr="00000000">
        <w:rPr>
          <w:rtl w:val="0"/>
        </w:rPr>
      </w:r>
    </w:p>
    <w:sectPr>
      <w:type w:val="continuous"/>
      <w:pgSz w:h="16840" w:w="11900" w:orient="portrait"/>
      <w:pgMar w:bottom="904.8000335693359" w:top="804.000244140625" w:left="1077.6000213623047" w:right="1023.85986328125" w:header="0" w:footer="720"/>
      <w:cols w:equalWidth="0" w:num="1">
        <w:col w:space="0" w:w="9798.54011535644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Public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ublicSans-regular.ttf"/><Relationship Id="rId2" Type="http://schemas.openxmlformats.org/officeDocument/2006/relationships/font" Target="fonts/PublicSans-bold.ttf"/><Relationship Id="rId3" Type="http://schemas.openxmlformats.org/officeDocument/2006/relationships/font" Target="fonts/PublicSans-italic.ttf"/><Relationship Id="rId4" Type="http://schemas.openxmlformats.org/officeDocument/2006/relationships/font" Target="fonts/Public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